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54" w:rsidRPr="00F348E4" w:rsidRDefault="00367754" w:rsidP="00367754">
      <w:pPr>
        <w:widowControl w:val="0"/>
        <w:spacing w:after="0" w:line="280" w:lineRule="exac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F348E4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</w:t>
      </w:r>
      <w:r w:rsidRPr="00F348E4">
        <w:rPr>
          <w:rFonts w:ascii="Times New Roman" w:eastAsia="Times New Roman" w:hAnsi="Times New Roman"/>
          <w:i/>
          <w:sz w:val="32"/>
          <w:szCs w:val="32"/>
          <w:lang w:eastAsia="ru-RU"/>
        </w:rPr>
        <w:t>Дополнительный материал</w:t>
      </w:r>
    </w:p>
    <w:p w:rsidR="00367754" w:rsidRPr="00F348E4" w:rsidRDefault="00367754" w:rsidP="00367754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67754" w:rsidRPr="00F348E4" w:rsidRDefault="00367754" w:rsidP="00367754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67754" w:rsidRPr="00F348E4" w:rsidRDefault="00367754" w:rsidP="00367754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48E4">
        <w:rPr>
          <w:rFonts w:ascii="Times New Roman" w:eastAsia="Times New Roman" w:hAnsi="Times New Roman"/>
          <w:sz w:val="32"/>
          <w:szCs w:val="32"/>
          <w:lang w:eastAsia="ru-RU"/>
        </w:rPr>
        <w:t>МАТЕРИАЛЫ</w:t>
      </w:r>
    </w:p>
    <w:p w:rsidR="00367754" w:rsidRPr="00F348E4" w:rsidRDefault="00367754" w:rsidP="00367754">
      <w:pPr>
        <w:widowControl w:val="0"/>
        <w:spacing w:after="0" w:line="280" w:lineRule="exact"/>
        <w:rPr>
          <w:rFonts w:ascii="Times New Roman" w:eastAsia="Times New Roman" w:hAnsi="Times New Roman"/>
          <w:sz w:val="32"/>
          <w:szCs w:val="32"/>
          <w:lang w:eastAsia="ru-RU"/>
        </w:rPr>
      </w:pPr>
      <w:r w:rsidRPr="00F348E4">
        <w:rPr>
          <w:rFonts w:ascii="Times New Roman" w:eastAsia="Times New Roman" w:hAnsi="Times New Roman"/>
          <w:sz w:val="32"/>
          <w:szCs w:val="32"/>
          <w:lang w:eastAsia="ru-RU"/>
        </w:rPr>
        <w:t>для членов информационно-пропагандистских групп</w:t>
      </w: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2"/>
          <w:szCs w:val="32"/>
          <w:lang w:eastAsia="ru-RU"/>
        </w:rPr>
      </w:pPr>
      <w:r w:rsidRPr="00F348E4">
        <w:rPr>
          <w:rFonts w:ascii="Times New Roman" w:hAnsi="Times New Roman"/>
          <w:sz w:val="32"/>
          <w:szCs w:val="32"/>
          <w:lang w:eastAsia="ru-RU"/>
        </w:rPr>
        <w:t>(май  2021 г.)</w:t>
      </w: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F348E4">
        <w:rPr>
          <w:rFonts w:ascii="Times New Roman" w:hAnsi="Times New Roman"/>
          <w:b/>
          <w:sz w:val="30"/>
          <w:szCs w:val="30"/>
          <w:lang w:eastAsia="ru-RU"/>
        </w:rPr>
        <w:t>Об использовании государственных языков Республики Беларусь в государственных органах и других организациях</w:t>
      </w: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48E4">
        <w:rPr>
          <w:rFonts w:ascii="Times New Roman" w:hAnsi="Times New Roman"/>
          <w:b/>
          <w:sz w:val="30"/>
          <w:szCs w:val="30"/>
          <w:lang w:eastAsia="ru-RU"/>
        </w:rPr>
        <w:t xml:space="preserve">Государственным языком </w:t>
      </w:r>
      <w:r w:rsidRPr="00F348E4">
        <w:rPr>
          <w:rFonts w:ascii="Times New Roman" w:hAnsi="Times New Roman"/>
          <w:sz w:val="30"/>
          <w:szCs w:val="30"/>
          <w:lang w:eastAsia="ru-RU"/>
        </w:rPr>
        <w:t>является язык, имеющий соответствующий правовой статус, который в данной стране используется в деятельности (в том числе в официальном делопроизводстве) органов государственной власти и органов местного самоуправления, государственных учреждений, предприятий и организаций, а также при опубликовании законов и других нормативных  правовых актов.</w:t>
      </w: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48E4">
        <w:rPr>
          <w:rFonts w:ascii="Times New Roman" w:hAnsi="Times New Roman"/>
          <w:sz w:val="30"/>
          <w:szCs w:val="30"/>
          <w:lang w:eastAsia="ru-RU"/>
        </w:rPr>
        <w:t>В соответствии со статье</w:t>
      </w:r>
      <w:r w:rsidR="00667971" w:rsidRPr="00F348E4">
        <w:rPr>
          <w:rFonts w:ascii="Times New Roman" w:hAnsi="Times New Roman"/>
          <w:sz w:val="30"/>
          <w:szCs w:val="30"/>
          <w:lang w:eastAsia="ru-RU"/>
        </w:rPr>
        <w:t>й 17 Конституции Р</w:t>
      </w:r>
      <w:r w:rsidRPr="00F348E4">
        <w:rPr>
          <w:rFonts w:ascii="Times New Roman" w:hAnsi="Times New Roman"/>
          <w:sz w:val="30"/>
          <w:szCs w:val="30"/>
          <w:lang w:eastAsia="ru-RU"/>
        </w:rPr>
        <w:t>еспублики Беларусь государственными языками в Республике Беларусь являются белорусский и русский языки.</w:t>
      </w:r>
    </w:p>
    <w:p w:rsidR="00367754" w:rsidRPr="00F348E4" w:rsidRDefault="00367754" w:rsidP="003677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48E4">
        <w:rPr>
          <w:rFonts w:ascii="Times New Roman" w:hAnsi="Times New Roman"/>
          <w:sz w:val="30"/>
          <w:szCs w:val="30"/>
          <w:lang w:eastAsia="ru-RU"/>
        </w:rPr>
        <w:t>Можно выделить два этапа в языковой политике Республики Беларусь:</w:t>
      </w:r>
    </w:p>
    <w:p w:rsidR="00367754" w:rsidRPr="00F348E4" w:rsidRDefault="00367754" w:rsidP="0066797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48E4">
        <w:rPr>
          <w:rFonts w:ascii="Times New Roman" w:hAnsi="Times New Roman"/>
          <w:sz w:val="30"/>
          <w:szCs w:val="30"/>
          <w:lang w:eastAsia="ru-RU"/>
        </w:rPr>
        <w:t xml:space="preserve">1990 – 1995, </w:t>
      </w:r>
      <w:proofErr w:type="gramStart"/>
      <w:r w:rsidRPr="00F348E4">
        <w:rPr>
          <w:rFonts w:ascii="Times New Roman" w:hAnsi="Times New Roman"/>
          <w:sz w:val="30"/>
          <w:szCs w:val="30"/>
          <w:lang w:eastAsia="ru-RU"/>
        </w:rPr>
        <w:t>связанный</w:t>
      </w:r>
      <w:proofErr w:type="gramEnd"/>
      <w:r w:rsidRPr="00F348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67971" w:rsidRPr="00F348E4">
        <w:rPr>
          <w:rFonts w:ascii="Times New Roman" w:hAnsi="Times New Roman"/>
          <w:sz w:val="30"/>
          <w:szCs w:val="30"/>
          <w:lang w:eastAsia="ru-RU"/>
        </w:rPr>
        <w:t>«</w:t>
      </w:r>
      <w:proofErr w:type="spellStart"/>
      <w:r w:rsidRPr="00F348E4">
        <w:rPr>
          <w:rFonts w:ascii="Times New Roman" w:hAnsi="Times New Roman"/>
          <w:sz w:val="30"/>
          <w:szCs w:val="30"/>
          <w:lang w:eastAsia="ru-RU"/>
        </w:rPr>
        <w:t>белорусизацией</w:t>
      </w:r>
      <w:proofErr w:type="spellEnd"/>
      <w:r w:rsidRPr="00F348E4">
        <w:rPr>
          <w:rFonts w:ascii="Times New Roman" w:hAnsi="Times New Roman"/>
          <w:sz w:val="30"/>
          <w:szCs w:val="30"/>
          <w:lang w:eastAsia="ru-RU"/>
        </w:rPr>
        <w:t>» общества и государственного аппарата.</w:t>
      </w:r>
    </w:p>
    <w:p w:rsidR="00367754" w:rsidRPr="00F348E4" w:rsidRDefault="00367754" w:rsidP="0066797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348E4">
        <w:rPr>
          <w:rFonts w:ascii="Times New Roman" w:hAnsi="Times New Roman"/>
          <w:sz w:val="30"/>
          <w:szCs w:val="30"/>
          <w:lang w:eastAsia="ru-RU"/>
        </w:rPr>
        <w:t>После 1995, когда была изменена законодательная база, которая действует в данный момент и благодаря ей мы имеем два государственных языка.</w:t>
      </w:r>
    </w:p>
    <w:p w:rsidR="007B3683" w:rsidRPr="00F348E4" w:rsidRDefault="007B3683">
      <w:pPr>
        <w:rPr>
          <w:rFonts w:ascii="Times New Roman" w:hAnsi="Times New Roman" w:cs="Times New Roman"/>
          <w:sz w:val="30"/>
          <w:szCs w:val="30"/>
        </w:rPr>
      </w:pPr>
    </w:p>
    <w:p w:rsidR="00667971" w:rsidRPr="00F348E4" w:rsidRDefault="00667971">
      <w:pPr>
        <w:rPr>
          <w:rFonts w:ascii="Times New Roman" w:hAnsi="Times New Roman" w:cs="Times New Roman"/>
          <w:sz w:val="30"/>
          <w:szCs w:val="30"/>
          <w:u w:val="single"/>
        </w:rPr>
      </w:pPr>
      <w:r w:rsidRPr="00F348E4">
        <w:rPr>
          <w:rFonts w:ascii="Times New Roman" w:hAnsi="Times New Roman" w:cs="Times New Roman"/>
          <w:sz w:val="30"/>
          <w:szCs w:val="30"/>
          <w:u w:val="single"/>
        </w:rPr>
        <w:t>Выдержки из законодательства</w:t>
      </w:r>
    </w:p>
    <w:p w:rsidR="00667971" w:rsidRPr="00F348E4" w:rsidRDefault="00667971" w:rsidP="00C30952">
      <w:p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</w:p>
    <w:p w:rsidR="00667971" w:rsidRPr="00F348E4" w:rsidRDefault="00667971" w:rsidP="00667971">
      <w:pPr>
        <w:pStyle w:val="a3"/>
        <w:numPr>
          <w:ilvl w:val="0"/>
          <w:numId w:val="3"/>
        </w:numPr>
        <w:spacing w:before="105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F348E4">
        <w:rPr>
          <w:rFonts w:ascii="Times New Roman" w:hAnsi="Times New Roman" w:cs="Times New Roman"/>
          <w:sz w:val="30"/>
          <w:szCs w:val="30"/>
          <w:u w:val="single"/>
        </w:rPr>
        <w:t xml:space="preserve">Закон Республики Беларусь от 26 января 1990 г. «О языках Республики Беларусь» </w:t>
      </w:r>
      <w:r w:rsidRPr="00F348E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(в редакции Законов Республики Беларусь от 13.07.1998 г. №187-З, 22.12.2005 г. №76-З, 10.05.2007 г. №225-З):</w:t>
      </w:r>
    </w:p>
    <w:p w:rsidR="00667971" w:rsidRPr="00F348E4" w:rsidRDefault="00667971" w:rsidP="00667971">
      <w:pPr>
        <w:pStyle w:val="a3"/>
        <w:spacing w:before="105"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7971" w:rsidRPr="00667971" w:rsidRDefault="00667971" w:rsidP="00667971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679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Статья 4. </w:t>
      </w:r>
      <w:r w:rsidRPr="006679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Обязанность руководителей, других работников государственных органов, органов местного управления и самоуправления, предприятий, учреждений, организаций и общественных объединений владеть белорусским и русским языками</w:t>
      </w:r>
    </w:p>
    <w:p w:rsidR="00667971" w:rsidRPr="00667971" w:rsidRDefault="00667971" w:rsidP="0066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Руководители, другие работники государственных органов, органов местного управления и самоуправления, предприятий, учреждений, организаций и общественных объединений должны владеть белорусским </w:t>
      </w:r>
      <w:r w:rsidRPr="006679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русским языками в объеме, необходимом для исполнения ими своих служебных обязанностей.</w:t>
      </w:r>
    </w:p>
    <w:p w:rsidR="00667971" w:rsidRPr="00667971" w:rsidRDefault="00667971" w:rsidP="00C30952">
      <w:pPr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0" w:name="A000000006"/>
      <w:bookmarkEnd w:id="0"/>
      <w:r w:rsidRPr="006679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Статья 5. </w:t>
      </w:r>
      <w:r w:rsidRPr="006679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Гарантии прав </w:t>
      </w:r>
      <w:proofErr w:type="gramStart"/>
      <w:r w:rsidRPr="006679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граждан</w:t>
      </w:r>
      <w:proofErr w:type="gramEnd"/>
      <w:r w:rsidRPr="006679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рассмотрении подаваемых ими документов в государственные органы, органы местного управления и самоуправления, на предприятия, в учреждения, организации и общественные объединения</w:t>
      </w:r>
    </w:p>
    <w:p w:rsidR="00667971" w:rsidRPr="00667971" w:rsidRDefault="00667971" w:rsidP="0066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97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органы, органы местного управления и самоуправления, предприятия, учреждения, организации и общественные объединения должны принимать и рассматривать документы, которые подаются гражданами на белорусском, русском языках.</w:t>
      </w:r>
    </w:p>
    <w:p w:rsidR="00667971" w:rsidRPr="00667971" w:rsidRDefault="00667971" w:rsidP="0066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971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 должностного лица принять и рассмотреть обращение гражданина на белорусском, русском языках со ссылкой на незнание языка обращения влечет за собой ответственность в соответствии с действующим законодательством.</w:t>
      </w:r>
    </w:p>
    <w:p w:rsidR="00667971" w:rsidRPr="00667971" w:rsidRDefault="00667971" w:rsidP="00667971">
      <w:pPr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1" w:name="A000000007"/>
      <w:bookmarkEnd w:id="1"/>
      <w:r w:rsidRPr="006679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Статья 6. </w:t>
      </w:r>
      <w:r w:rsidRPr="006679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Защита языков</w:t>
      </w:r>
    </w:p>
    <w:p w:rsidR="00667971" w:rsidRPr="00667971" w:rsidRDefault="00667971" w:rsidP="00667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7971">
        <w:rPr>
          <w:rFonts w:ascii="Times New Roman" w:eastAsia="Times New Roman" w:hAnsi="Times New Roman" w:cs="Times New Roman"/>
          <w:sz w:val="30"/>
          <w:szCs w:val="30"/>
          <w:lang w:eastAsia="ru-RU"/>
        </w:rPr>
        <w:t>Всякие привилегии либо ограничения прав личности по языковым признакам недопустимы.</w:t>
      </w:r>
    </w:p>
    <w:p w:rsidR="00667971" w:rsidRPr="00F348E4" w:rsidRDefault="00667971" w:rsidP="00667971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</w:p>
    <w:p w:rsidR="00C30952" w:rsidRPr="00F348E4" w:rsidRDefault="00C30952" w:rsidP="00F348E4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u w:val="single"/>
        </w:rPr>
      </w:pPr>
      <w:r w:rsidRPr="00F348E4">
        <w:rPr>
          <w:rFonts w:ascii="Times New Roman" w:hAnsi="Times New Roman" w:cs="Times New Roman"/>
          <w:sz w:val="30"/>
          <w:szCs w:val="30"/>
          <w:u w:val="single"/>
        </w:rPr>
        <w:t>Кодекс об административных правонарушениях</w:t>
      </w:r>
    </w:p>
    <w:p w:rsidR="00C30952" w:rsidRPr="00F348E4" w:rsidRDefault="000B535A" w:rsidP="00667971">
      <w:pPr>
        <w:spacing w:after="200"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Статья 10.16</w:t>
      </w:r>
      <w:bookmarkStart w:id="2" w:name="_GoBack"/>
      <w:bookmarkEnd w:id="2"/>
      <w:r w:rsidR="00C30952" w:rsidRPr="00F348E4">
        <w:rPr>
          <w:rFonts w:ascii="Times New Roman" w:hAnsi="Times New Roman" w:cs="Times New Roman"/>
          <w:b/>
          <w:sz w:val="30"/>
          <w:szCs w:val="30"/>
        </w:rPr>
        <w:t>.</w:t>
      </w:r>
      <w:r w:rsidR="00C30952" w:rsidRPr="00F348E4">
        <w:rPr>
          <w:rFonts w:ascii="Times New Roman" w:hAnsi="Times New Roman" w:cs="Times New Roman"/>
          <w:sz w:val="30"/>
          <w:szCs w:val="30"/>
        </w:rPr>
        <w:t xml:space="preserve"> Нарушение законодательства о языках</w:t>
      </w:r>
    </w:p>
    <w:p w:rsidR="00C30952" w:rsidRPr="00667971" w:rsidRDefault="00C30952" w:rsidP="00C3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8E4">
        <w:rPr>
          <w:rFonts w:ascii="Times New Roman" w:hAnsi="Times New Roman" w:cs="Times New Roman"/>
          <w:sz w:val="30"/>
          <w:szCs w:val="30"/>
        </w:rPr>
        <w:t>Публичное оскорбление, порочение государственных и других национальных языков, создание препятствий и ограничений в пользовании ими, проповедь вражды на языковой почве – влекут наложение штрафа в размере от четырех до десяти базовых величин.</w:t>
      </w:r>
    </w:p>
    <w:p w:rsidR="00667971" w:rsidRPr="00F348E4" w:rsidRDefault="00667971" w:rsidP="00C309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0952" w:rsidRPr="00F348E4" w:rsidRDefault="00C30952" w:rsidP="00F348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348E4">
        <w:rPr>
          <w:rFonts w:ascii="Times New Roman" w:hAnsi="Times New Roman" w:cs="Times New Roman"/>
          <w:sz w:val="30"/>
          <w:szCs w:val="30"/>
          <w:u w:val="single"/>
        </w:rPr>
        <w:t>Закон Республики Беларусь от 14 июня 2003 г. «О государственной службе в Республике Беларусь»</w:t>
      </w:r>
    </w:p>
    <w:p w:rsidR="00C30952" w:rsidRPr="00F348E4" w:rsidRDefault="00C30952" w:rsidP="00C3095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30952" w:rsidRPr="00F348E4" w:rsidRDefault="00C30952" w:rsidP="00C30952">
      <w:pPr>
        <w:pStyle w:val="article"/>
        <w:shd w:val="clear" w:color="auto" w:fill="FFFFFF"/>
        <w:spacing w:before="0" w:beforeAutospacing="0" w:after="0" w:afterAutospacing="0"/>
        <w:rPr>
          <w:b/>
          <w:bCs/>
          <w:sz w:val="30"/>
          <w:szCs w:val="30"/>
        </w:rPr>
      </w:pPr>
      <w:r w:rsidRPr="00F348E4">
        <w:rPr>
          <w:b/>
          <w:bCs/>
          <w:sz w:val="30"/>
          <w:szCs w:val="30"/>
        </w:rPr>
        <w:t xml:space="preserve">Статья 24. </w:t>
      </w:r>
      <w:r w:rsidRPr="00F348E4">
        <w:rPr>
          <w:bCs/>
          <w:sz w:val="30"/>
          <w:szCs w:val="30"/>
        </w:rPr>
        <w:t>Право на поступление на государственную службу</w:t>
      </w:r>
    </w:p>
    <w:p w:rsidR="00C30952" w:rsidRPr="00F348E4" w:rsidRDefault="00C30952" w:rsidP="00C30952">
      <w:pPr>
        <w:pStyle w:val="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48E4">
        <w:rPr>
          <w:sz w:val="30"/>
          <w:szCs w:val="30"/>
        </w:rPr>
        <w:t>1. Право на поступление на государственную службу имеют граждане Республики Беларусь, достигшие восемнадцатилетнего возраста, владеющие государственными языками Республики Беларусь и отвечающие иным требованиям, установленным настоящим Законом, иными законодательными актами о государственной службе.</w:t>
      </w:r>
    </w:p>
    <w:p w:rsidR="00C30952" w:rsidRPr="00F348E4" w:rsidRDefault="00C30952" w:rsidP="00C30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0952" w:rsidRPr="00F348E4" w:rsidRDefault="00C30952" w:rsidP="00C30952">
      <w:pPr>
        <w:pStyle w:val="article"/>
        <w:shd w:val="clear" w:color="auto" w:fill="FFFFFF"/>
        <w:spacing w:before="240" w:beforeAutospacing="0" w:after="240" w:afterAutospacing="0"/>
        <w:rPr>
          <w:bCs/>
          <w:sz w:val="30"/>
          <w:szCs w:val="30"/>
        </w:rPr>
      </w:pPr>
      <w:r w:rsidRPr="00F348E4">
        <w:rPr>
          <w:b/>
          <w:bCs/>
          <w:sz w:val="30"/>
          <w:szCs w:val="30"/>
        </w:rPr>
        <w:t xml:space="preserve">Статья 26. </w:t>
      </w:r>
      <w:r w:rsidRPr="00F348E4">
        <w:rPr>
          <w:bCs/>
          <w:sz w:val="30"/>
          <w:szCs w:val="30"/>
        </w:rPr>
        <w:t>Квалификационные требования, предъявляемые при поступлении на государственную службу</w:t>
      </w:r>
    </w:p>
    <w:p w:rsidR="00C30952" w:rsidRPr="00F348E4" w:rsidRDefault="00C30952" w:rsidP="00C30952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F348E4">
        <w:rPr>
          <w:sz w:val="30"/>
          <w:szCs w:val="30"/>
        </w:rPr>
        <w:t>1. Квалификационными требованиями, предъявляемыми при поступлении на государственную службу, являются:</w:t>
      </w:r>
    </w:p>
    <w:p w:rsidR="00C30952" w:rsidRPr="00F348E4" w:rsidRDefault="00C30952" w:rsidP="00F348E4">
      <w:pPr>
        <w:pStyle w:val="underpoint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348E4">
        <w:rPr>
          <w:sz w:val="30"/>
          <w:szCs w:val="30"/>
        </w:rPr>
        <w:lastRenderedPageBreak/>
        <w:t>1.3. владение государственными языками Республики Беларусь;</w:t>
      </w:r>
    </w:p>
    <w:p w:rsidR="00C30952" w:rsidRPr="00F348E4" w:rsidRDefault="00C30952" w:rsidP="00F3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0952" w:rsidRPr="00F348E4" w:rsidRDefault="00C30952" w:rsidP="00F348E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348E4">
        <w:rPr>
          <w:rFonts w:ascii="Times New Roman" w:hAnsi="Times New Roman" w:cs="Times New Roman"/>
          <w:sz w:val="30"/>
          <w:szCs w:val="30"/>
          <w:u w:val="single"/>
        </w:rPr>
        <w:t>Закон Республики Беларусь от 18 июля 2011 г. «Об обращениях граждан и юридических лиц»</w:t>
      </w:r>
    </w:p>
    <w:p w:rsidR="00F348E4" w:rsidRPr="00F348E4" w:rsidRDefault="00F348E4" w:rsidP="00F34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C30952" w:rsidRPr="00F348E4" w:rsidRDefault="00F348E4" w:rsidP="00F348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48E4">
        <w:rPr>
          <w:rFonts w:ascii="Times New Roman" w:hAnsi="Times New Roman" w:cs="Times New Roman"/>
          <w:b/>
          <w:sz w:val="30"/>
          <w:szCs w:val="30"/>
        </w:rPr>
        <w:t>Статья 12.</w:t>
      </w:r>
      <w:r w:rsidRPr="00F348E4">
        <w:rPr>
          <w:rFonts w:ascii="Times New Roman" w:hAnsi="Times New Roman" w:cs="Times New Roman"/>
          <w:sz w:val="30"/>
          <w:szCs w:val="30"/>
        </w:rPr>
        <w:t xml:space="preserve"> Требования, предъявляемые к обращениям</w:t>
      </w:r>
    </w:p>
    <w:p w:rsidR="00F348E4" w:rsidRPr="00F348E4" w:rsidRDefault="00F348E4" w:rsidP="00F348E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8E4">
        <w:rPr>
          <w:rFonts w:ascii="Times New Roman" w:hAnsi="Times New Roman" w:cs="Times New Roman"/>
          <w:sz w:val="30"/>
          <w:szCs w:val="30"/>
        </w:rPr>
        <w:t>Обращения излагаются на белорусском или русском языке.</w:t>
      </w:r>
    </w:p>
    <w:p w:rsidR="00F348E4" w:rsidRPr="00F348E4" w:rsidRDefault="00F348E4" w:rsidP="00F348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48E4" w:rsidRPr="00F348E4" w:rsidRDefault="00F348E4" w:rsidP="00F348E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48E4">
        <w:rPr>
          <w:rFonts w:ascii="Times New Roman" w:hAnsi="Times New Roman" w:cs="Times New Roman"/>
          <w:b/>
          <w:sz w:val="30"/>
          <w:szCs w:val="30"/>
        </w:rPr>
        <w:t>Статья 18</w:t>
      </w:r>
      <w:r w:rsidRPr="00F348E4">
        <w:rPr>
          <w:rFonts w:ascii="Times New Roman" w:hAnsi="Times New Roman" w:cs="Times New Roman"/>
          <w:sz w:val="30"/>
          <w:szCs w:val="30"/>
        </w:rPr>
        <w:t>. Требования к письменным ответам на письменные обращения</w:t>
      </w:r>
    </w:p>
    <w:p w:rsidR="00F348E4" w:rsidRPr="00F348E4" w:rsidRDefault="00F348E4" w:rsidP="00F348E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48E4">
        <w:rPr>
          <w:rFonts w:ascii="Times New Roman" w:hAnsi="Times New Roman" w:cs="Times New Roman"/>
          <w:sz w:val="30"/>
          <w:szCs w:val="30"/>
        </w:rPr>
        <w:t>Письменные ответы на письменные обращения излагаются на языке обращения.</w:t>
      </w:r>
    </w:p>
    <w:sectPr w:rsidR="00F348E4" w:rsidRPr="00F348E4" w:rsidSect="00F348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0D1"/>
    <w:multiLevelType w:val="hybridMultilevel"/>
    <w:tmpl w:val="0ABE8C56"/>
    <w:lvl w:ilvl="0" w:tplc="33C43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1447B8"/>
    <w:multiLevelType w:val="hybridMultilevel"/>
    <w:tmpl w:val="4AF0706A"/>
    <w:lvl w:ilvl="0" w:tplc="3708AD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7800537"/>
    <w:multiLevelType w:val="hybridMultilevel"/>
    <w:tmpl w:val="509A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2076"/>
    <w:multiLevelType w:val="hybridMultilevel"/>
    <w:tmpl w:val="615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06FB4"/>
    <w:multiLevelType w:val="hybridMultilevel"/>
    <w:tmpl w:val="E2A68746"/>
    <w:lvl w:ilvl="0" w:tplc="3E5CA1F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95D330C"/>
    <w:multiLevelType w:val="hybridMultilevel"/>
    <w:tmpl w:val="125473DC"/>
    <w:lvl w:ilvl="0" w:tplc="74822A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54"/>
    <w:rsid w:val="000B535A"/>
    <w:rsid w:val="00367754"/>
    <w:rsid w:val="00667971"/>
    <w:rsid w:val="007B3683"/>
    <w:rsid w:val="00C30952"/>
    <w:rsid w:val="00F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54"/>
    <w:pPr>
      <w:ind w:left="720"/>
      <w:contextualSpacing/>
    </w:pPr>
  </w:style>
  <w:style w:type="paragraph" w:customStyle="1" w:styleId="article">
    <w:name w:val="article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54"/>
    <w:pPr>
      <w:ind w:left="720"/>
      <w:contextualSpacing/>
    </w:pPr>
  </w:style>
  <w:style w:type="paragraph" w:customStyle="1" w:styleId="article">
    <w:name w:val="article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2021-05-17T07:11:00Z</dcterms:created>
  <dcterms:modified xsi:type="dcterms:W3CDTF">2021-05-17T08:06:00Z</dcterms:modified>
</cp:coreProperties>
</file>