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28" w:rsidRPr="00636C9B" w:rsidRDefault="001A3628" w:rsidP="001A3628">
      <w:pPr>
        <w:jc w:val="center"/>
        <w:rPr>
          <w:sz w:val="32"/>
          <w:szCs w:val="32"/>
        </w:rPr>
      </w:pPr>
      <w:r w:rsidRPr="00636C9B">
        <w:rPr>
          <w:sz w:val="32"/>
          <w:szCs w:val="32"/>
        </w:rPr>
        <w:t>Отдел идеологической работы и по делам молодежи</w:t>
      </w:r>
    </w:p>
    <w:p w:rsidR="001A3628" w:rsidRPr="00636C9B" w:rsidRDefault="001A3628" w:rsidP="001A3628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:rsidR="001A3628" w:rsidRPr="00636C9B" w:rsidRDefault="001A3628" w:rsidP="001A3628">
      <w:pPr>
        <w:spacing w:line="280" w:lineRule="exact"/>
        <w:ind w:left="-1134"/>
        <w:jc w:val="center"/>
        <w:rPr>
          <w:sz w:val="32"/>
          <w:szCs w:val="32"/>
        </w:rPr>
      </w:pPr>
    </w:p>
    <w:p w:rsidR="001A3628" w:rsidRPr="00636C9B" w:rsidRDefault="001A3628" w:rsidP="001A3628">
      <w:pPr>
        <w:spacing w:line="280" w:lineRule="exact"/>
        <w:rPr>
          <w:sz w:val="32"/>
          <w:szCs w:val="32"/>
        </w:rPr>
      </w:pPr>
    </w:p>
    <w:p w:rsidR="001A3628" w:rsidRPr="00636C9B" w:rsidRDefault="001A3628" w:rsidP="001A3628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A3628" w:rsidRPr="00636C9B" w:rsidRDefault="001A3628" w:rsidP="001A3628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636C9B">
        <w:rPr>
          <w:i/>
          <w:sz w:val="32"/>
          <w:szCs w:val="32"/>
        </w:rPr>
        <w:t>МАТЕРИАЛЫ</w:t>
      </w:r>
    </w:p>
    <w:p w:rsidR="001A3628" w:rsidRPr="00636C9B" w:rsidRDefault="001A3628" w:rsidP="001A3628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:rsidR="001A3628" w:rsidRDefault="001A3628" w:rsidP="001A3628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1A3628" w:rsidRDefault="001A3628" w:rsidP="001A3628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1A3628" w:rsidRDefault="001A3628" w:rsidP="001A3628">
      <w:pPr>
        <w:pStyle w:val="1"/>
        <w:ind w:left="0" w:firstLine="0"/>
        <w:rPr>
          <w:b/>
          <w:sz w:val="50"/>
          <w:szCs w:val="50"/>
        </w:rPr>
      </w:pPr>
    </w:p>
    <w:p w:rsidR="001A3628" w:rsidRDefault="001A3628" w:rsidP="001A3628">
      <w:pPr>
        <w:pStyle w:val="1"/>
        <w:ind w:left="0" w:firstLine="0"/>
        <w:rPr>
          <w:b/>
          <w:sz w:val="50"/>
          <w:szCs w:val="50"/>
        </w:rPr>
      </w:pPr>
    </w:p>
    <w:p w:rsidR="001A3628" w:rsidRPr="00825B98" w:rsidRDefault="001A3628" w:rsidP="001A3628">
      <w:pPr>
        <w:spacing w:after="60"/>
        <w:ind w:left="-284"/>
        <w:jc w:val="center"/>
        <w:rPr>
          <w:rFonts w:eastAsia="Calibri" w:cs="Times New Roman"/>
          <w:b/>
          <w:sz w:val="50"/>
          <w:szCs w:val="50"/>
        </w:rPr>
      </w:pPr>
      <w:r w:rsidRPr="00825B98">
        <w:rPr>
          <w:rFonts w:eastAsia="Calibri" w:cs="Times New Roman"/>
          <w:b/>
          <w:sz w:val="50"/>
          <w:szCs w:val="50"/>
        </w:rPr>
        <w:t xml:space="preserve">ВСЕБЕЛОРУССКОЕ НАРОДНОЕ СОБРАНИИЕ – </w:t>
      </w:r>
      <w:r w:rsidRPr="00825B98">
        <w:rPr>
          <w:rFonts w:eastAsia="Calibri" w:cs="Times New Roman"/>
          <w:b/>
          <w:sz w:val="50"/>
          <w:szCs w:val="50"/>
        </w:rPr>
        <w:br/>
        <w:t xml:space="preserve">ГАРАНТ </w:t>
      </w:r>
      <w:r w:rsidRPr="00825B98">
        <w:rPr>
          <w:rFonts w:eastAsia="Calibri" w:cs="Times New Roman"/>
          <w:b/>
          <w:sz w:val="50"/>
          <w:szCs w:val="50"/>
        </w:rPr>
        <w:t xml:space="preserve"> </w:t>
      </w:r>
      <w:r w:rsidRPr="00825B98">
        <w:rPr>
          <w:rFonts w:eastAsia="Calibri" w:cs="Times New Roman"/>
          <w:b/>
          <w:sz w:val="50"/>
          <w:szCs w:val="50"/>
        </w:rPr>
        <w:t xml:space="preserve">ПОЛИТИЧЕСКОЙ СТАБИЛЬНОСТИ </w:t>
      </w:r>
      <w:r w:rsidRPr="00825B98">
        <w:rPr>
          <w:rFonts w:eastAsia="Calibri" w:cs="Times New Roman"/>
          <w:b/>
          <w:sz w:val="50"/>
          <w:szCs w:val="50"/>
        </w:rPr>
        <w:t xml:space="preserve"> </w:t>
      </w:r>
      <w:r w:rsidRPr="00825B98">
        <w:rPr>
          <w:rFonts w:eastAsia="Calibri" w:cs="Times New Roman"/>
          <w:b/>
          <w:sz w:val="50"/>
          <w:szCs w:val="50"/>
        </w:rPr>
        <w:t>И СУВЕРЕНИТЕТА</w:t>
      </w:r>
    </w:p>
    <w:p w:rsidR="001A3628" w:rsidRP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40"/>
          <w:szCs w:val="4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1A3628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1A3628" w:rsidRDefault="001A3628" w:rsidP="00B5039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:rsidR="001A3628" w:rsidRDefault="001A362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1A3628" w:rsidRDefault="001A362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1A3628" w:rsidRDefault="001A362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825B98" w:rsidRDefault="00825B9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825B98" w:rsidRDefault="00825B9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825B98" w:rsidRDefault="00825B9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1A3628" w:rsidRDefault="001A3628" w:rsidP="001A362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583697" w:rsidRPr="001A3628" w:rsidRDefault="001A3628" w:rsidP="001A362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 w:rsidRPr="00636C9B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апрель</w:t>
      </w:r>
      <w:r w:rsidRPr="00636C9B">
        <w:rPr>
          <w:sz w:val="30"/>
          <w:szCs w:val="30"/>
        </w:rPr>
        <w:t>-202</w:t>
      </w:r>
      <w:r>
        <w:rPr>
          <w:sz w:val="30"/>
          <w:szCs w:val="30"/>
        </w:rPr>
        <w:t>4</w:t>
      </w: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A1652" w:rsidRPr="00153B41" w:rsidRDefault="00D751FF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       </w:t>
      </w:r>
      <w:r w:rsidR="00AE3B0B"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lastRenderedPageBreak/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87636" w:rsidRPr="00D751FF" w:rsidRDefault="00B07B97" w:rsidP="00D751FF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1E6D97" w:rsidRDefault="001E6D97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</w:p>
    <w:p w:rsidR="00F24AB7" w:rsidRPr="00F766E3" w:rsidRDefault="00EA3D10" w:rsidP="0005326B">
      <w:pPr>
        <w:spacing w:before="120" w:after="0" w:line="240" w:lineRule="auto"/>
        <w:ind w:firstLine="709"/>
        <w:jc w:val="center"/>
        <w:rPr>
          <w:sz w:val="30"/>
          <w:szCs w:val="30"/>
        </w:rPr>
      </w:pPr>
      <w:r w:rsidRPr="00EA3D10">
        <w:rPr>
          <w:b/>
          <w:sz w:val="30"/>
          <w:szCs w:val="30"/>
        </w:rPr>
        <w:lastRenderedPageBreak/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 xml:space="preserve">в случае </w:t>
      </w:r>
      <w:r w:rsidR="00886963" w:rsidRPr="009944BC">
        <w:rPr>
          <w:sz w:val="30"/>
          <w:szCs w:val="30"/>
        </w:rPr>
        <w:lastRenderedPageBreak/>
        <w:t>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lastRenderedPageBreak/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  <w:r w:rsidR="003A0E1F">
        <w:rPr>
          <w:b/>
          <w:i/>
          <w:szCs w:val="28"/>
        </w:rPr>
        <w:t xml:space="preserve"> 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 xml:space="preserve">: власть и гражданское общество (в том числе политические партии) молодежь и </w:t>
      </w:r>
      <w:r w:rsidRPr="00664BCF">
        <w:rPr>
          <w:rFonts w:cs="Times New Roman"/>
          <w:sz w:val="30"/>
          <w:szCs w:val="30"/>
        </w:rPr>
        <w:lastRenderedPageBreak/>
        <w:t>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D04CA6" w:rsidRPr="00D04CA6" w:rsidRDefault="000138E5" w:rsidP="00D04CA6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bCs/>
          <w:i/>
          <w:sz w:val="30"/>
          <w:szCs w:val="30"/>
        </w:rPr>
        <w:t xml:space="preserve">Справочно. </w:t>
      </w:r>
      <w:r w:rsidR="00D04CA6">
        <w:rPr>
          <w:rFonts w:cs="Times New Roman"/>
          <w:bCs/>
          <w:i/>
          <w:sz w:val="30"/>
          <w:szCs w:val="30"/>
        </w:rPr>
        <w:t>Витебскую область буду</w:t>
      </w:r>
      <w:r w:rsidR="00EA2882">
        <w:rPr>
          <w:rFonts w:cs="Times New Roman"/>
          <w:bCs/>
          <w:i/>
          <w:sz w:val="30"/>
          <w:szCs w:val="30"/>
        </w:rPr>
        <w:t xml:space="preserve">т представлять </w:t>
      </w:r>
      <w:r w:rsidR="00D04CA6">
        <w:rPr>
          <w:rFonts w:cs="Times New Roman"/>
          <w:bCs/>
          <w:i/>
          <w:sz w:val="30"/>
          <w:szCs w:val="30"/>
        </w:rPr>
        <w:t xml:space="preserve">118 делегатов </w:t>
      </w:r>
      <w:r w:rsidRPr="000138E5">
        <w:rPr>
          <w:rFonts w:cs="Times New Roman"/>
          <w:i/>
          <w:sz w:val="30"/>
          <w:szCs w:val="30"/>
        </w:rPr>
        <w:t xml:space="preserve"> Всебелорусского народного собрания</w:t>
      </w:r>
      <w:r w:rsidR="00D04CA6">
        <w:rPr>
          <w:rFonts w:cs="Times New Roman"/>
          <w:i/>
          <w:sz w:val="30"/>
          <w:szCs w:val="30"/>
        </w:rPr>
        <w:t xml:space="preserve">: 24 председателя областного, городских и районных исполнительных комитетов,           44 человека от депутатского корпуса, 50 - </w:t>
      </w:r>
      <w:r w:rsidRPr="000138E5">
        <w:rPr>
          <w:rFonts w:cs="Times New Roman"/>
          <w:i/>
          <w:sz w:val="30"/>
          <w:szCs w:val="30"/>
        </w:rPr>
        <w:t xml:space="preserve">от гражданского общества </w:t>
      </w:r>
      <w:r w:rsidR="00D04CA6">
        <w:rPr>
          <w:rFonts w:cs="Times New Roman"/>
          <w:i/>
          <w:sz w:val="30"/>
          <w:szCs w:val="30"/>
        </w:rPr>
        <w:t>(</w:t>
      </w:r>
      <w:r w:rsidRPr="000138E5">
        <w:rPr>
          <w:rFonts w:cs="Times New Roman"/>
          <w:i/>
          <w:sz w:val="30"/>
          <w:szCs w:val="30"/>
        </w:rPr>
        <w:t>Витебская областная организация общественного объединения ветеранов;</w:t>
      </w:r>
      <w:r>
        <w:rPr>
          <w:rFonts w:cs="Times New Roman"/>
          <w:i/>
          <w:sz w:val="30"/>
          <w:szCs w:val="30"/>
        </w:rPr>
        <w:t xml:space="preserve"> </w:t>
      </w:r>
      <w:r w:rsidRPr="000138E5">
        <w:rPr>
          <w:rFonts w:cs="Times New Roman"/>
          <w:i/>
          <w:sz w:val="30"/>
          <w:szCs w:val="30"/>
        </w:rPr>
        <w:t xml:space="preserve">Витебская областная организация Республиканского </w:t>
      </w:r>
      <w:r w:rsidRPr="00D04CA6">
        <w:rPr>
          <w:rFonts w:cs="Times New Roman"/>
          <w:i/>
          <w:sz w:val="30"/>
          <w:szCs w:val="30"/>
        </w:rPr>
        <w:t>общественного объединения «Белая Русь»; Витебская областная организация общественного объединения «Белорусский союз женщин»; Витебское областное объединение профсоюзов Федерации профсоюзов Беларуси</w:t>
      </w:r>
      <w:r w:rsidR="00D04CA6">
        <w:rPr>
          <w:rFonts w:cs="Times New Roman"/>
          <w:i/>
          <w:sz w:val="30"/>
          <w:szCs w:val="30"/>
        </w:rPr>
        <w:t xml:space="preserve">, </w:t>
      </w:r>
      <w:r w:rsidR="00D04CA6" w:rsidRPr="00D04CA6">
        <w:rPr>
          <w:rFonts w:cs="Times New Roman"/>
          <w:i/>
          <w:sz w:val="30"/>
          <w:szCs w:val="30"/>
        </w:rPr>
        <w:t>Витебск</w:t>
      </w:r>
      <w:r w:rsidR="00D04CA6">
        <w:rPr>
          <w:rFonts w:cs="Times New Roman"/>
          <w:i/>
          <w:sz w:val="30"/>
          <w:szCs w:val="30"/>
        </w:rPr>
        <w:t>ая</w:t>
      </w:r>
      <w:r w:rsidR="00D04CA6" w:rsidRPr="00D04CA6">
        <w:rPr>
          <w:rFonts w:cs="Times New Roman"/>
          <w:i/>
          <w:sz w:val="30"/>
          <w:szCs w:val="30"/>
        </w:rPr>
        <w:t xml:space="preserve"> областн</w:t>
      </w:r>
      <w:r w:rsidR="00D04CA6">
        <w:rPr>
          <w:rFonts w:cs="Times New Roman"/>
          <w:i/>
          <w:sz w:val="30"/>
          <w:szCs w:val="30"/>
        </w:rPr>
        <w:t>ая</w:t>
      </w:r>
      <w:r w:rsidR="00D04CA6" w:rsidRPr="00D04CA6">
        <w:rPr>
          <w:rFonts w:cs="Times New Roman"/>
          <w:i/>
          <w:sz w:val="30"/>
          <w:szCs w:val="30"/>
        </w:rPr>
        <w:t xml:space="preserve"> организаци</w:t>
      </w:r>
      <w:r w:rsidR="00D04CA6">
        <w:rPr>
          <w:rFonts w:cs="Times New Roman"/>
          <w:i/>
          <w:sz w:val="30"/>
          <w:szCs w:val="30"/>
        </w:rPr>
        <w:t>я</w:t>
      </w:r>
      <w:r w:rsidR="00D04CA6" w:rsidRPr="00D04CA6">
        <w:rPr>
          <w:rFonts w:cs="Times New Roman"/>
          <w:i/>
          <w:sz w:val="30"/>
          <w:szCs w:val="30"/>
        </w:rPr>
        <w:t xml:space="preserve"> общественного объединения «Белорусский республиканский союз молодежи»</w:t>
      </w:r>
      <w:r w:rsidR="00D04CA6">
        <w:rPr>
          <w:rFonts w:cs="Times New Roman"/>
          <w:i/>
          <w:sz w:val="30"/>
          <w:szCs w:val="30"/>
        </w:rPr>
        <w:t>)</w:t>
      </w:r>
      <w:r w:rsidR="00D04CA6" w:rsidRPr="00D04CA6">
        <w:rPr>
          <w:rFonts w:cs="Times New Roman"/>
          <w:i/>
          <w:sz w:val="30"/>
          <w:szCs w:val="30"/>
        </w:rPr>
        <w:t>.</w:t>
      </w:r>
    </w:p>
    <w:p w:rsidR="00100584" w:rsidRPr="008B1EE0" w:rsidRDefault="000138E5" w:rsidP="008B1EE0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 w:rsidRPr="00D04CA6"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 xml:space="preserve"> </w:t>
      </w: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4758DE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pacing w:val="-4"/>
          <w:sz w:val="30"/>
          <w:szCs w:val="30"/>
        </w:rPr>
        <w:t xml:space="preserve"> </w:t>
      </w:r>
      <w:r w:rsidR="00673477" w:rsidRPr="007F5B9F">
        <w:rPr>
          <w:rFonts w:cs="Times New Roman"/>
          <w:bCs/>
          <w:spacing w:val="-4"/>
          <w:sz w:val="30"/>
          <w:szCs w:val="30"/>
        </w:rPr>
        <w:t>«</w:t>
      </w:r>
      <w:r w:rsidR="00673477"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="00673477"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="00673477"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="00673477"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="00673477"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="00673477"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="00673477"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="00673477"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="00673477"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="00673477"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 w:rsidR="00673477"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="00673477"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673477"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="00673477"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="00673477"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AF2B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7E" w:rsidRDefault="0075607E" w:rsidP="0090513E">
      <w:pPr>
        <w:spacing w:after="0" w:line="240" w:lineRule="auto"/>
      </w:pPr>
      <w:r>
        <w:separator/>
      </w:r>
    </w:p>
  </w:endnote>
  <w:endnote w:type="continuationSeparator" w:id="0">
    <w:p w:rsidR="0075607E" w:rsidRDefault="0075607E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7E" w:rsidRDefault="0075607E" w:rsidP="0090513E">
      <w:pPr>
        <w:spacing w:after="0" w:line="240" w:lineRule="auto"/>
      </w:pPr>
      <w:r>
        <w:separator/>
      </w:r>
    </w:p>
  </w:footnote>
  <w:footnote w:type="continuationSeparator" w:id="0">
    <w:p w:rsidR="0075607E" w:rsidRDefault="0075607E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6E">
          <w:rPr>
            <w:noProof/>
          </w:rPr>
          <w:t>12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138E5"/>
    <w:rsid w:val="00015BC5"/>
    <w:rsid w:val="00023430"/>
    <w:rsid w:val="00032CCF"/>
    <w:rsid w:val="00044099"/>
    <w:rsid w:val="0004606E"/>
    <w:rsid w:val="0005326B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A3628"/>
    <w:rsid w:val="001B0A3B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6D97"/>
    <w:rsid w:val="001E7931"/>
    <w:rsid w:val="001F62F8"/>
    <w:rsid w:val="00204C2F"/>
    <w:rsid w:val="00211C7F"/>
    <w:rsid w:val="00213DC1"/>
    <w:rsid w:val="00222757"/>
    <w:rsid w:val="00227810"/>
    <w:rsid w:val="002447B3"/>
    <w:rsid w:val="00245FB5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77AE3"/>
    <w:rsid w:val="00383530"/>
    <w:rsid w:val="00384C6F"/>
    <w:rsid w:val="003857C2"/>
    <w:rsid w:val="0038795D"/>
    <w:rsid w:val="00396233"/>
    <w:rsid w:val="003A0E1F"/>
    <w:rsid w:val="003A23F7"/>
    <w:rsid w:val="003A5033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077A9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1E51"/>
    <w:rsid w:val="0046251E"/>
    <w:rsid w:val="004758D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0520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916"/>
    <w:rsid w:val="005B2BEC"/>
    <w:rsid w:val="005B5F94"/>
    <w:rsid w:val="005C4CF9"/>
    <w:rsid w:val="005C7729"/>
    <w:rsid w:val="005D5B3E"/>
    <w:rsid w:val="005F420F"/>
    <w:rsid w:val="00600334"/>
    <w:rsid w:val="006038B0"/>
    <w:rsid w:val="00604B59"/>
    <w:rsid w:val="00637097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309E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07E"/>
    <w:rsid w:val="007633D0"/>
    <w:rsid w:val="007665B0"/>
    <w:rsid w:val="00770FDA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D5601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25B98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1EE0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12FB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2A62"/>
    <w:rsid w:val="00AE3B0B"/>
    <w:rsid w:val="00AE3CC9"/>
    <w:rsid w:val="00AF2BF4"/>
    <w:rsid w:val="00AF2F77"/>
    <w:rsid w:val="00AF7BEF"/>
    <w:rsid w:val="00B0622C"/>
    <w:rsid w:val="00B07B97"/>
    <w:rsid w:val="00B12F9B"/>
    <w:rsid w:val="00B13991"/>
    <w:rsid w:val="00B212F2"/>
    <w:rsid w:val="00B221D2"/>
    <w:rsid w:val="00B23616"/>
    <w:rsid w:val="00B33E99"/>
    <w:rsid w:val="00B355A8"/>
    <w:rsid w:val="00B358DD"/>
    <w:rsid w:val="00B46076"/>
    <w:rsid w:val="00B50396"/>
    <w:rsid w:val="00B51043"/>
    <w:rsid w:val="00B52203"/>
    <w:rsid w:val="00B72CCF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64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4CA6"/>
    <w:rsid w:val="00D06CC2"/>
    <w:rsid w:val="00D07DE3"/>
    <w:rsid w:val="00D10710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751FF"/>
    <w:rsid w:val="00D8259A"/>
    <w:rsid w:val="00D84BA3"/>
    <w:rsid w:val="00D90084"/>
    <w:rsid w:val="00DA279E"/>
    <w:rsid w:val="00DA5C10"/>
    <w:rsid w:val="00DB0E68"/>
    <w:rsid w:val="00DB2B54"/>
    <w:rsid w:val="00DB7ECF"/>
    <w:rsid w:val="00DC3243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3D20"/>
    <w:rsid w:val="00E66C63"/>
    <w:rsid w:val="00E66EFE"/>
    <w:rsid w:val="00E70178"/>
    <w:rsid w:val="00E73D18"/>
    <w:rsid w:val="00E74B90"/>
    <w:rsid w:val="00E76166"/>
    <w:rsid w:val="00E80DF0"/>
    <w:rsid w:val="00E81150"/>
    <w:rsid w:val="00E959DB"/>
    <w:rsid w:val="00EA2882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1AF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785"/>
  <w15:docId w15:val="{F0EB9B44-9AD2-4C75-8D96-88A2F94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1A3628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24</cp:revision>
  <cp:lastPrinted>2024-04-01T12:08:00Z</cp:lastPrinted>
  <dcterms:created xsi:type="dcterms:W3CDTF">2024-04-08T11:24:00Z</dcterms:created>
  <dcterms:modified xsi:type="dcterms:W3CDTF">2024-04-16T05:42:00Z</dcterms:modified>
</cp:coreProperties>
</file>