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091" w:rsidRPr="007109BB" w:rsidRDefault="007B2091" w:rsidP="009E2140">
      <w:pPr>
        <w:tabs>
          <w:tab w:val="left" w:pos="720"/>
          <w:tab w:val="left" w:pos="900"/>
          <w:tab w:val="left" w:pos="9700"/>
        </w:tabs>
        <w:jc w:val="both"/>
        <w:rPr>
          <w:color w:val="FF0000"/>
          <w:sz w:val="30"/>
          <w:szCs w:val="30"/>
        </w:rPr>
      </w:pPr>
      <w:bookmarkStart w:id="0" w:name="_GoBack"/>
      <w:bookmarkEnd w:id="0"/>
      <w:r w:rsidRPr="007109BB">
        <w:rPr>
          <w:color w:val="FF0000"/>
          <w:sz w:val="30"/>
          <w:szCs w:val="30"/>
        </w:rPr>
        <w:t xml:space="preserve">                  </w:t>
      </w:r>
    </w:p>
    <w:p w:rsidR="00F35BB4" w:rsidRDefault="00F35BB4" w:rsidP="006A008E">
      <w:pPr>
        <w:tabs>
          <w:tab w:val="left" w:pos="720"/>
          <w:tab w:val="left" w:pos="900"/>
          <w:tab w:val="left" w:pos="9700"/>
        </w:tabs>
        <w:spacing w:line="280" w:lineRule="exact"/>
        <w:jc w:val="both"/>
        <w:rPr>
          <w:color w:val="000000" w:themeColor="text1"/>
          <w:sz w:val="30"/>
          <w:szCs w:val="30"/>
        </w:rPr>
      </w:pPr>
    </w:p>
    <w:p w:rsidR="00AF4FF3" w:rsidRPr="00AF4FF3" w:rsidRDefault="00AF4FF3" w:rsidP="006A008E">
      <w:pPr>
        <w:tabs>
          <w:tab w:val="left" w:pos="720"/>
          <w:tab w:val="left" w:pos="900"/>
          <w:tab w:val="left" w:pos="9700"/>
        </w:tabs>
        <w:spacing w:line="280" w:lineRule="exact"/>
        <w:jc w:val="both"/>
        <w:rPr>
          <w:i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                                                                     </w:t>
      </w:r>
      <w:r w:rsidRPr="00AF4FF3">
        <w:rPr>
          <w:i/>
          <w:color w:val="000000" w:themeColor="text1"/>
          <w:sz w:val="30"/>
          <w:szCs w:val="30"/>
        </w:rPr>
        <w:t xml:space="preserve">Дополнительный </w:t>
      </w:r>
      <w:r w:rsidR="006A008E">
        <w:rPr>
          <w:i/>
          <w:color w:val="000000" w:themeColor="text1"/>
          <w:sz w:val="30"/>
          <w:szCs w:val="30"/>
        </w:rPr>
        <w:t xml:space="preserve"> </w:t>
      </w:r>
      <w:r w:rsidRPr="00AF4FF3">
        <w:rPr>
          <w:i/>
          <w:color w:val="000000" w:themeColor="text1"/>
          <w:sz w:val="30"/>
          <w:szCs w:val="30"/>
        </w:rPr>
        <w:t xml:space="preserve">информационный  </w:t>
      </w:r>
    </w:p>
    <w:p w:rsidR="00AF4FF3" w:rsidRPr="00AF4FF3" w:rsidRDefault="00AF4FF3" w:rsidP="006A008E">
      <w:pPr>
        <w:tabs>
          <w:tab w:val="left" w:pos="720"/>
          <w:tab w:val="left" w:pos="900"/>
          <w:tab w:val="left" w:pos="9700"/>
        </w:tabs>
        <w:spacing w:line="280" w:lineRule="exact"/>
        <w:jc w:val="both"/>
        <w:rPr>
          <w:i/>
          <w:color w:val="000000" w:themeColor="text1"/>
          <w:sz w:val="30"/>
          <w:szCs w:val="30"/>
        </w:rPr>
      </w:pPr>
      <w:r w:rsidRPr="00AF4FF3">
        <w:rPr>
          <w:i/>
          <w:color w:val="000000" w:themeColor="text1"/>
          <w:sz w:val="30"/>
          <w:szCs w:val="30"/>
        </w:rPr>
        <w:t xml:space="preserve">                                       </w:t>
      </w:r>
      <w:r>
        <w:rPr>
          <w:i/>
          <w:color w:val="000000" w:themeColor="text1"/>
          <w:sz w:val="30"/>
          <w:szCs w:val="30"/>
        </w:rPr>
        <w:t xml:space="preserve">                              </w:t>
      </w:r>
      <w:r w:rsidRPr="00AF4FF3">
        <w:rPr>
          <w:i/>
          <w:color w:val="000000" w:themeColor="text1"/>
          <w:sz w:val="30"/>
          <w:szCs w:val="30"/>
        </w:rPr>
        <w:t xml:space="preserve">материал </w:t>
      </w:r>
      <w:r w:rsidR="006A008E">
        <w:rPr>
          <w:i/>
          <w:color w:val="000000" w:themeColor="text1"/>
          <w:sz w:val="30"/>
          <w:szCs w:val="30"/>
        </w:rPr>
        <w:t xml:space="preserve"> </w:t>
      </w:r>
      <w:r w:rsidRPr="00AF4FF3">
        <w:rPr>
          <w:i/>
          <w:color w:val="000000" w:themeColor="text1"/>
          <w:sz w:val="30"/>
          <w:szCs w:val="30"/>
        </w:rPr>
        <w:t xml:space="preserve">в </w:t>
      </w:r>
      <w:r w:rsidR="006A008E">
        <w:rPr>
          <w:i/>
          <w:color w:val="000000" w:themeColor="text1"/>
          <w:sz w:val="30"/>
          <w:szCs w:val="30"/>
        </w:rPr>
        <w:t xml:space="preserve"> </w:t>
      </w:r>
      <w:r w:rsidRPr="00AF4FF3">
        <w:rPr>
          <w:i/>
          <w:color w:val="000000" w:themeColor="text1"/>
          <w:sz w:val="30"/>
          <w:szCs w:val="30"/>
        </w:rPr>
        <w:t>рамках</w:t>
      </w:r>
      <w:r w:rsidR="006A008E">
        <w:rPr>
          <w:i/>
          <w:color w:val="000000" w:themeColor="text1"/>
          <w:sz w:val="30"/>
          <w:szCs w:val="30"/>
        </w:rPr>
        <w:t xml:space="preserve"> </w:t>
      </w:r>
      <w:r w:rsidRPr="00AF4FF3">
        <w:rPr>
          <w:i/>
          <w:color w:val="000000" w:themeColor="text1"/>
          <w:sz w:val="30"/>
          <w:szCs w:val="30"/>
        </w:rPr>
        <w:t xml:space="preserve"> единого дня  </w:t>
      </w:r>
    </w:p>
    <w:p w:rsidR="00AF4FF3" w:rsidRDefault="00AF4FF3" w:rsidP="006A008E">
      <w:pPr>
        <w:tabs>
          <w:tab w:val="left" w:pos="720"/>
          <w:tab w:val="left" w:pos="900"/>
          <w:tab w:val="left" w:pos="9700"/>
        </w:tabs>
        <w:spacing w:line="280" w:lineRule="exact"/>
        <w:jc w:val="both"/>
        <w:rPr>
          <w:i/>
          <w:color w:val="000000" w:themeColor="text1"/>
          <w:sz w:val="30"/>
          <w:szCs w:val="30"/>
        </w:rPr>
      </w:pPr>
      <w:r w:rsidRPr="00AF4FF3">
        <w:rPr>
          <w:i/>
          <w:color w:val="000000" w:themeColor="text1"/>
          <w:sz w:val="30"/>
          <w:szCs w:val="30"/>
        </w:rPr>
        <w:t xml:space="preserve">                                 </w:t>
      </w:r>
      <w:r>
        <w:rPr>
          <w:i/>
          <w:color w:val="000000" w:themeColor="text1"/>
          <w:sz w:val="30"/>
          <w:szCs w:val="30"/>
        </w:rPr>
        <w:t xml:space="preserve">                             </w:t>
      </w:r>
      <w:r w:rsidRPr="00AF4FF3">
        <w:rPr>
          <w:i/>
          <w:color w:val="000000" w:themeColor="text1"/>
          <w:sz w:val="30"/>
          <w:szCs w:val="30"/>
        </w:rPr>
        <w:t xml:space="preserve">      информ</w:t>
      </w:r>
      <w:r>
        <w:rPr>
          <w:i/>
          <w:color w:val="000000" w:themeColor="text1"/>
          <w:sz w:val="30"/>
          <w:szCs w:val="30"/>
        </w:rPr>
        <w:t>ирования населения к 19.01.2023</w:t>
      </w:r>
      <w:r w:rsidRPr="00AF4FF3">
        <w:rPr>
          <w:i/>
          <w:color w:val="000000" w:themeColor="text1"/>
          <w:sz w:val="30"/>
          <w:szCs w:val="30"/>
        </w:rPr>
        <w:t>г.</w:t>
      </w:r>
    </w:p>
    <w:p w:rsidR="00200673" w:rsidRPr="00AF4FF3" w:rsidRDefault="00200673" w:rsidP="00200673">
      <w:pPr>
        <w:tabs>
          <w:tab w:val="left" w:pos="720"/>
          <w:tab w:val="left" w:pos="900"/>
          <w:tab w:val="left" w:pos="9700"/>
        </w:tabs>
        <w:spacing w:line="360" w:lineRule="auto"/>
        <w:jc w:val="both"/>
        <w:rPr>
          <w:i/>
          <w:color w:val="000000" w:themeColor="text1"/>
          <w:sz w:val="30"/>
          <w:szCs w:val="30"/>
        </w:rPr>
      </w:pPr>
    </w:p>
    <w:p w:rsidR="00200673" w:rsidRPr="000D51A9" w:rsidRDefault="00200673" w:rsidP="00200673">
      <w:pPr>
        <w:pStyle w:val="1"/>
        <w:shd w:val="clear" w:color="auto" w:fill="FFFFFF"/>
        <w:spacing w:before="0" w:beforeAutospacing="0" w:after="0" w:afterAutospacing="0" w:line="280" w:lineRule="exact"/>
        <w:rPr>
          <w:b w:val="0"/>
          <w:color w:val="212529"/>
          <w:sz w:val="29"/>
          <w:szCs w:val="29"/>
        </w:rPr>
      </w:pPr>
      <w:r w:rsidRPr="000D51A9">
        <w:rPr>
          <w:b w:val="0"/>
          <w:color w:val="000000" w:themeColor="text1"/>
          <w:sz w:val="29"/>
          <w:szCs w:val="29"/>
        </w:rPr>
        <w:t>О проводимой работе  по б</w:t>
      </w:r>
      <w:r w:rsidRPr="000D51A9">
        <w:rPr>
          <w:b w:val="0"/>
          <w:color w:val="212529"/>
          <w:sz w:val="29"/>
          <w:szCs w:val="29"/>
        </w:rPr>
        <w:t>езопасности и</w:t>
      </w:r>
    </w:p>
    <w:p w:rsidR="00200673" w:rsidRPr="000D51A9" w:rsidRDefault="00200673" w:rsidP="00200673">
      <w:pPr>
        <w:pStyle w:val="1"/>
        <w:shd w:val="clear" w:color="auto" w:fill="FFFFFF"/>
        <w:spacing w:before="0" w:beforeAutospacing="0" w:after="0" w:afterAutospacing="0" w:line="280" w:lineRule="exact"/>
        <w:rPr>
          <w:b w:val="0"/>
          <w:color w:val="212529"/>
          <w:sz w:val="29"/>
          <w:szCs w:val="29"/>
        </w:rPr>
      </w:pPr>
      <w:r w:rsidRPr="000D51A9">
        <w:rPr>
          <w:b w:val="0"/>
          <w:color w:val="212529"/>
          <w:sz w:val="29"/>
          <w:szCs w:val="29"/>
        </w:rPr>
        <w:t>охране труда в организациях Сенненского района</w:t>
      </w:r>
    </w:p>
    <w:p w:rsidR="00AF4FF3" w:rsidRPr="000D51A9" w:rsidRDefault="00200673" w:rsidP="00200673">
      <w:pPr>
        <w:pStyle w:val="1"/>
        <w:shd w:val="clear" w:color="auto" w:fill="FFFFFF"/>
        <w:spacing w:before="0" w:beforeAutospacing="0" w:after="0" w:afterAutospacing="0" w:line="280" w:lineRule="exact"/>
        <w:rPr>
          <w:b w:val="0"/>
          <w:color w:val="212529"/>
          <w:sz w:val="29"/>
          <w:szCs w:val="29"/>
        </w:rPr>
      </w:pPr>
      <w:r w:rsidRPr="000D51A9">
        <w:rPr>
          <w:b w:val="0"/>
          <w:color w:val="212529"/>
          <w:sz w:val="29"/>
          <w:szCs w:val="29"/>
        </w:rPr>
        <w:t>в 2022 году</w:t>
      </w:r>
    </w:p>
    <w:p w:rsidR="00AF4FF3" w:rsidRPr="000D51A9" w:rsidRDefault="00AF4FF3" w:rsidP="00200673">
      <w:pPr>
        <w:tabs>
          <w:tab w:val="left" w:pos="720"/>
          <w:tab w:val="left" w:pos="900"/>
          <w:tab w:val="left" w:pos="9700"/>
        </w:tabs>
        <w:spacing w:line="360" w:lineRule="auto"/>
        <w:jc w:val="both"/>
        <w:rPr>
          <w:color w:val="000000" w:themeColor="text1"/>
          <w:sz w:val="29"/>
          <w:szCs w:val="29"/>
        </w:rPr>
      </w:pPr>
    </w:p>
    <w:p w:rsidR="00415CB5" w:rsidRPr="000D51A9" w:rsidRDefault="007B2091" w:rsidP="00415CB5">
      <w:pPr>
        <w:tabs>
          <w:tab w:val="left" w:pos="720"/>
          <w:tab w:val="left" w:pos="900"/>
          <w:tab w:val="left" w:pos="9700"/>
        </w:tabs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 </w:t>
      </w:r>
      <w:r w:rsidR="006A008E" w:rsidRPr="000D51A9">
        <w:rPr>
          <w:color w:val="000000" w:themeColor="text1"/>
          <w:sz w:val="29"/>
          <w:szCs w:val="29"/>
        </w:rPr>
        <w:tab/>
      </w:r>
      <w:r w:rsidR="00415CB5" w:rsidRPr="000D51A9">
        <w:rPr>
          <w:color w:val="000000" w:themeColor="text1"/>
          <w:sz w:val="29"/>
          <w:szCs w:val="29"/>
        </w:rPr>
        <w:t xml:space="preserve">Современный этап социально-экономического развития требует четкой организации труда на каждом рабочем месте, соблюдения технологических требований при выполнении любого вида работ, дальнейшего укрепления трудовой </w:t>
      </w:r>
      <w:r w:rsidR="008C43BA" w:rsidRPr="000D51A9">
        <w:rPr>
          <w:color w:val="000000" w:themeColor="text1"/>
          <w:sz w:val="29"/>
          <w:szCs w:val="29"/>
        </w:rPr>
        <w:t xml:space="preserve"> </w:t>
      </w:r>
      <w:r w:rsidR="00415CB5" w:rsidRPr="000D51A9">
        <w:rPr>
          <w:color w:val="000000" w:themeColor="text1"/>
          <w:sz w:val="29"/>
          <w:szCs w:val="29"/>
        </w:rPr>
        <w:t>и  исполнительской дисциплины.</w:t>
      </w:r>
    </w:p>
    <w:p w:rsidR="003C38AE" w:rsidRPr="000D51A9" w:rsidRDefault="00E10B00" w:rsidP="007C22CE">
      <w:pPr>
        <w:tabs>
          <w:tab w:val="left" w:pos="709"/>
        </w:tabs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       </w:t>
      </w:r>
      <w:r w:rsidR="003C38AE" w:rsidRPr="000D51A9">
        <w:rPr>
          <w:color w:val="000000" w:themeColor="text1"/>
          <w:sz w:val="29"/>
          <w:szCs w:val="29"/>
        </w:rPr>
        <w:t xml:space="preserve">Решением  </w:t>
      </w:r>
      <w:r w:rsidR="009E2140" w:rsidRPr="000D51A9">
        <w:rPr>
          <w:color w:val="000000" w:themeColor="text1"/>
          <w:sz w:val="29"/>
          <w:szCs w:val="29"/>
        </w:rPr>
        <w:t xml:space="preserve">Сенненского </w:t>
      </w:r>
      <w:r w:rsidR="003C38AE" w:rsidRPr="000D51A9">
        <w:rPr>
          <w:color w:val="000000" w:themeColor="text1"/>
          <w:sz w:val="29"/>
          <w:szCs w:val="29"/>
        </w:rPr>
        <w:t>райиспо</w:t>
      </w:r>
      <w:r w:rsidR="00A96FD2" w:rsidRPr="000D51A9">
        <w:rPr>
          <w:color w:val="000000" w:themeColor="text1"/>
          <w:sz w:val="29"/>
          <w:szCs w:val="29"/>
        </w:rPr>
        <w:t>лкома</w:t>
      </w:r>
      <w:r w:rsidR="00711795" w:rsidRPr="000D51A9">
        <w:rPr>
          <w:color w:val="000000" w:themeColor="text1"/>
          <w:sz w:val="29"/>
          <w:szCs w:val="29"/>
        </w:rPr>
        <w:t xml:space="preserve"> № 312 </w:t>
      </w:r>
      <w:r w:rsidR="00A96FD2" w:rsidRPr="000D51A9">
        <w:rPr>
          <w:color w:val="000000" w:themeColor="text1"/>
          <w:sz w:val="29"/>
          <w:szCs w:val="29"/>
        </w:rPr>
        <w:t xml:space="preserve"> от 1 апреля 2022 г. </w:t>
      </w:r>
      <w:r w:rsidR="003C38AE" w:rsidRPr="000D51A9">
        <w:rPr>
          <w:color w:val="000000" w:themeColor="text1"/>
          <w:sz w:val="29"/>
          <w:szCs w:val="29"/>
        </w:rPr>
        <w:t>”</w:t>
      </w:r>
      <w:r w:rsidR="00A96FD2" w:rsidRPr="000D51A9">
        <w:rPr>
          <w:color w:val="000000" w:themeColor="text1"/>
          <w:sz w:val="29"/>
          <w:szCs w:val="29"/>
        </w:rPr>
        <w:t>О мерах по реализации в 2022</w:t>
      </w:r>
      <w:r w:rsidR="009525E7" w:rsidRPr="000D51A9">
        <w:rPr>
          <w:color w:val="000000" w:themeColor="text1"/>
          <w:sz w:val="29"/>
          <w:szCs w:val="29"/>
        </w:rPr>
        <w:t xml:space="preserve"> году Государственной программы </w:t>
      </w:r>
      <w:r w:rsidRPr="000D51A9">
        <w:rPr>
          <w:rStyle w:val="FontStyle14"/>
          <w:color w:val="000000" w:themeColor="text1"/>
          <w:sz w:val="29"/>
          <w:szCs w:val="29"/>
        </w:rPr>
        <w:t xml:space="preserve">ˮРынок труда и содействие  </w:t>
      </w:r>
      <w:r w:rsidR="009525E7" w:rsidRPr="000D51A9">
        <w:rPr>
          <w:rStyle w:val="FontStyle14"/>
          <w:color w:val="000000" w:themeColor="text1"/>
          <w:sz w:val="29"/>
          <w:szCs w:val="29"/>
        </w:rPr>
        <w:t>занятости“</w:t>
      </w:r>
      <w:r w:rsidR="009525E7" w:rsidRPr="000D51A9">
        <w:rPr>
          <w:color w:val="000000" w:themeColor="text1"/>
          <w:sz w:val="29"/>
          <w:szCs w:val="29"/>
        </w:rPr>
        <w:t xml:space="preserve">  на   2021 – 2025 годы</w:t>
      </w:r>
      <w:r w:rsidR="00E16808" w:rsidRPr="000D51A9">
        <w:rPr>
          <w:color w:val="000000" w:themeColor="text1"/>
          <w:sz w:val="29"/>
          <w:szCs w:val="29"/>
        </w:rPr>
        <w:t>“ утвержде</w:t>
      </w:r>
      <w:r w:rsidR="001E230F" w:rsidRPr="000D51A9">
        <w:rPr>
          <w:color w:val="000000" w:themeColor="text1"/>
          <w:sz w:val="29"/>
          <w:szCs w:val="29"/>
        </w:rPr>
        <w:t>н П</w:t>
      </w:r>
      <w:r w:rsidR="003C38AE" w:rsidRPr="000D51A9">
        <w:rPr>
          <w:color w:val="000000" w:themeColor="text1"/>
          <w:sz w:val="29"/>
          <w:szCs w:val="29"/>
        </w:rPr>
        <w:t xml:space="preserve">лан деятельности по </w:t>
      </w:r>
      <w:r w:rsidR="001E230F" w:rsidRPr="000D51A9">
        <w:rPr>
          <w:color w:val="000000" w:themeColor="text1"/>
          <w:sz w:val="29"/>
          <w:szCs w:val="29"/>
        </w:rPr>
        <w:t>выполнению целевых показателей задачи 4</w:t>
      </w:r>
      <w:r w:rsidR="003C38AE" w:rsidRPr="000D51A9">
        <w:rPr>
          <w:color w:val="000000" w:themeColor="text1"/>
          <w:sz w:val="29"/>
          <w:szCs w:val="29"/>
        </w:rPr>
        <w:t xml:space="preserve"> </w:t>
      </w:r>
      <w:r w:rsidR="00CD28D4" w:rsidRPr="000D51A9">
        <w:rPr>
          <w:color w:val="000000" w:themeColor="text1"/>
          <w:sz w:val="29"/>
          <w:szCs w:val="29"/>
        </w:rPr>
        <w:t>”</w:t>
      </w:r>
      <w:r w:rsidR="001E230F" w:rsidRPr="000D51A9">
        <w:rPr>
          <w:color w:val="000000" w:themeColor="text1"/>
          <w:spacing w:val="-4"/>
          <w:sz w:val="29"/>
          <w:szCs w:val="29"/>
        </w:rPr>
        <w:t>Улучшение условий и охраны труда</w:t>
      </w:r>
      <w:r w:rsidR="00A96FD2" w:rsidRPr="000D51A9">
        <w:rPr>
          <w:color w:val="000000" w:themeColor="text1"/>
          <w:sz w:val="29"/>
          <w:szCs w:val="29"/>
        </w:rPr>
        <w:t>“ на 2022 год</w:t>
      </w:r>
      <w:r w:rsidR="003C38AE" w:rsidRPr="000D51A9">
        <w:rPr>
          <w:color w:val="000000" w:themeColor="text1"/>
          <w:sz w:val="29"/>
          <w:szCs w:val="29"/>
        </w:rPr>
        <w:t>.</w:t>
      </w:r>
      <w:r w:rsidR="00451D30" w:rsidRPr="000D51A9">
        <w:rPr>
          <w:color w:val="000000" w:themeColor="text1"/>
          <w:sz w:val="29"/>
          <w:szCs w:val="29"/>
        </w:rPr>
        <w:t xml:space="preserve"> </w:t>
      </w:r>
    </w:p>
    <w:p w:rsidR="00774B3F" w:rsidRPr="000D51A9" w:rsidRDefault="00B8764C" w:rsidP="00500855">
      <w:pPr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        </w:t>
      </w:r>
      <w:r w:rsidR="00AA168E" w:rsidRPr="000D51A9">
        <w:rPr>
          <w:color w:val="000000" w:themeColor="text1"/>
          <w:sz w:val="29"/>
          <w:szCs w:val="29"/>
        </w:rPr>
        <w:t xml:space="preserve">Основная цель задачи </w:t>
      </w:r>
      <w:r w:rsidR="00D85701" w:rsidRPr="000D51A9">
        <w:rPr>
          <w:color w:val="000000" w:themeColor="text1"/>
          <w:sz w:val="29"/>
          <w:szCs w:val="29"/>
        </w:rPr>
        <w:t>–</w:t>
      </w:r>
      <w:r w:rsidR="00866DE5" w:rsidRPr="000D51A9">
        <w:rPr>
          <w:color w:val="000000" w:themeColor="text1"/>
          <w:sz w:val="29"/>
          <w:szCs w:val="29"/>
        </w:rPr>
        <w:t xml:space="preserve"> </w:t>
      </w:r>
      <w:r w:rsidR="00774B3F" w:rsidRPr="000D51A9">
        <w:rPr>
          <w:color w:val="000000" w:themeColor="text1"/>
          <w:sz w:val="29"/>
          <w:szCs w:val="29"/>
        </w:rPr>
        <w:t>создание условий, обеспечивающих сохранение жизни и здоровья работников в процессе трудовой деятельности, снижение профессиональных рисков, снижение уровня производственного травматизма и профессиональной заболеваемости.</w:t>
      </w:r>
      <w:r w:rsidR="00451D30" w:rsidRPr="000D51A9">
        <w:rPr>
          <w:color w:val="000000" w:themeColor="text1"/>
          <w:sz w:val="29"/>
          <w:szCs w:val="29"/>
        </w:rPr>
        <w:t xml:space="preserve"> </w:t>
      </w:r>
    </w:p>
    <w:p w:rsidR="00AC17E2" w:rsidRPr="000D51A9" w:rsidRDefault="007C22CE" w:rsidP="007C22CE">
      <w:pPr>
        <w:tabs>
          <w:tab w:val="left" w:pos="720"/>
          <w:tab w:val="left" w:pos="1080"/>
        </w:tabs>
        <w:jc w:val="both"/>
        <w:rPr>
          <w:b/>
          <w:bCs/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ab/>
      </w:r>
      <w:r w:rsidR="00AC17E2" w:rsidRPr="000D51A9">
        <w:rPr>
          <w:color w:val="000000" w:themeColor="text1"/>
          <w:sz w:val="29"/>
          <w:szCs w:val="29"/>
        </w:rPr>
        <w:t xml:space="preserve">В рамках ее реализации </w:t>
      </w:r>
      <w:r w:rsidR="009E2140" w:rsidRPr="000D51A9">
        <w:rPr>
          <w:color w:val="000000" w:themeColor="text1"/>
          <w:sz w:val="29"/>
          <w:szCs w:val="29"/>
        </w:rPr>
        <w:t xml:space="preserve">в </w:t>
      </w:r>
      <w:r w:rsidR="00D85701" w:rsidRPr="000D51A9">
        <w:rPr>
          <w:color w:val="000000" w:themeColor="text1"/>
          <w:sz w:val="29"/>
          <w:szCs w:val="29"/>
        </w:rPr>
        <w:t>истекшем</w:t>
      </w:r>
      <w:r w:rsidR="009E2140" w:rsidRPr="000D51A9">
        <w:rPr>
          <w:color w:val="000000" w:themeColor="text1"/>
          <w:sz w:val="29"/>
          <w:szCs w:val="29"/>
        </w:rPr>
        <w:t xml:space="preserve"> году</w:t>
      </w:r>
      <w:r w:rsidR="00ED0DFA" w:rsidRPr="000D51A9">
        <w:rPr>
          <w:color w:val="000000" w:themeColor="text1"/>
          <w:sz w:val="29"/>
          <w:szCs w:val="29"/>
        </w:rPr>
        <w:t xml:space="preserve"> </w:t>
      </w:r>
      <w:r w:rsidR="00AC17E2" w:rsidRPr="000D51A9">
        <w:rPr>
          <w:bCs/>
          <w:color w:val="000000" w:themeColor="text1"/>
          <w:sz w:val="29"/>
          <w:szCs w:val="29"/>
        </w:rPr>
        <w:t>п</w:t>
      </w:r>
      <w:r w:rsidR="00AC17E2" w:rsidRPr="000D51A9">
        <w:rPr>
          <w:rFonts w:eastAsia="Calibri"/>
          <w:color w:val="000000" w:themeColor="text1"/>
          <w:sz w:val="29"/>
          <w:szCs w:val="29"/>
          <w:lang w:eastAsia="en-US"/>
        </w:rPr>
        <w:t>овышение квалификации по вопрос</w:t>
      </w:r>
      <w:r w:rsidR="00ED0DFA" w:rsidRPr="000D51A9">
        <w:rPr>
          <w:rFonts w:eastAsia="Calibri"/>
          <w:color w:val="000000" w:themeColor="text1"/>
          <w:sz w:val="29"/>
          <w:szCs w:val="29"/>
          <w:lang w:eastAsia="en-US"/>
        </w:rPr>
        <w:t xml:space="preserve">ам охраны труда </w:t>
      </w:r>
      <w:r w:rsidR="00D85701" w:rsidRPr="000D51A9">
        <w:rPr>
          <w:rFonts w:eastAsia="Calibri"/>
          <w:color w:val="000000" w:themeColor="text1"/>
          <w:sz w:val="29"/>
          <w:szCs w:val="29"/>
          <w:lang w:eastAsia="en-US"/>
        </w:rPr>
        <w:t xml:space="preserve">проведено у 6 </w:t>
      </w:r>
      <w:r w:rsidR="00AC17E2" w:rsidRPr="000D51A9">
        <w:rPr>
          <w:rFonts w:eastAsia="Calibri"/>
          <w:color w:val="000000" w:themeColor="text1"/>
          <w:sz w:val="29"/>
          <w:szCs w:val="29"/>
          <w:lang w:eastAsia="en-US"/>
        </w:rPr>
        <w:t>специалистов</w:t>
      </w:r>
      <w:r w:rsidR="00D85701" w:rsidRPr="000D51A9">
        <w:rPr>
          <w:rFonts w:eastAsia="Calibri"/>
          <w:color w:val="000000" w:themeColor="text1"/>
          <w:sz w:val="29"/>
          <w:szCs w:val="29"/>
          <w:lang w:eastAsia="en-US"/>
        </w:rPr>
        <w:t>.</w:t>
      </w:r>
      <w:r w:rsidR="00AC17E2" w:rsidRPr="000D51A9">
        <w:rPr>
          <w:rFonts w:eastAsia="Calibri"/>
          <w:color w:val="000000" w:themeColor="text1"/>
          <w:sz w:val="29"/>
          <w:szCs w:val="29"/>
          <w:lang w:eastAsia="en-US"/>
        </w:rPr>
        <w:t xml:space="preserve"> Все организации и предприятия района обеспечены</w:t>
      </w:r>
      <w:r w:rsidR="00D85701" w:rsidRPr="000D51A9">
        <w:rPr>
          <w:rFonts w:eastAsia="Calibri"/>
          <w:color w:val="000000" w:themeColor="text1"/>
          <w:sz w:val="29"/>
          <w:szCs w:val="29"/>
          <w:lang w:eastAsia="en-US"/>
        </w:rPr>
        <w:t xml:space="preserve"> данными</w:t>
      </w:r>
      <w:r w:rsidR="00AC17E2" w:rsidRPr="000D51A9">
        <w:rPr>
          <w:rFonts w:eastAsia="Calibri"/>
          <w:color w:val="000000" w:themeColor="text1"/>
          <w:sz w:val="29"/>
          <w:szCs w:val="29"/>
          <w:lang w:eastAsia="en-US"/>
        </w:rPr>
        <w:t xml:space="preserve"> специалистами</w:t>
      </w:r>
      <w:r w:rsidR="00D85701" w:rsidRPr="000D51A9">
        <w:rPr>
          <w:rFonts w:eastAsia="Calibri"/>
          <w:color w:val="000000" w:themeColor="text1"/>
          <w:sz w:val="29"/>
          <w:szCs w:val="29"/>
          <w:lang w:eastAsia="en-US"/>
        </w:rPr>
        <w:t>.</w:t>
      </w:r>
    </w:p>
    <w:p w:rsidR="004A4903" w:rsidRPr="000D51A9" w:rsidRDefault="00AC17E2" w:rsidP="00AC17E2">
      <w:pPr>
        <w:tabs>
          <w:tab w:val="left" w:pos="720"/>
          <w:tab w:val="left" w:pos="1080"/>
        </w:tabs>
        <w:ind w:firstLine="708"/>
        <w:jc w:val="both"/>
        <w:rPr>
          <w:color w:val="FF0000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Внедрение систем управления охраной труда в соответствии с требованиями законодательства в организациях, за исключением микроорганизаций и организаций, созданных в </w:t>
      </w:r>
      <w:r w:rsidR="00ED0DFA" w:rsidRPr="000D51A9">
        <w:rPr>
          <w:color w:val="000000" w:themeColor="text1"/>
          <w:sz w:val="29"/>
          <w:szCs w:val="29"/>
        </w:rPr>
        <w:t xml:space="preserve">прошлом </w:t>
      </w:r>
      <w:r w:rsidRPr="000D51A9">
        <w:rPr>
          <w:color w:val="000000" w:themeColor="text1"/>
          <w:sz w:val="29"/>
          <w:szCs w:val="29"/>
        </w:rPr>
        <w:t xml:space="preserve">году, в соответствии с СТБ </w:t>
      </w:r>
      <w:r w:rsidRPr="000D51A9">
        <w:rPr>
          <w:color w:val="000000" w:themeColor="text1"/>
          <w:sz w:val="29"/>
          <w:szCs w:val="29"/>
          <w:lang w:val="en-US"/>
        </w:rPr>
        <w:t>ISO</w:t>
      </w:r>
      <w:r w:rsidRPr="000D51A9">
        <w:rPr>
          <w:color w:val="000000" w:themeColor="text1"/>
          <w:sz w:val="29"/>
          <w:szCs w:val="29"/>
        </w:rPr>
        <w:t xml:space="preserve"> 45001-2020,</w:t>
      </w:r>
      <w:r w:rsidR="009D3357" w:rsidRPr="000D51A9">
        <w:rPr>
          <w:color w:val="000000" w:themeColor="text1"/>
          <w:sz w:val="29"/>
          <w:szCs w:val="29"/>
        </w:rPr>
        <w:t xml:space="preserve"> </w:t>
      </w:r>
      <w:r w:rsidRPr="000D51A9">
        <w:rPr>
          <w:color w:val="000000" w:themeColor="text1"/>
          <w:sz w:val="29"/>
          <w:szCs w:val="29"/>
        </w:rPr>
        <w:t xml:space="preserve"> проведено в 3 организациях района.  Общее их количество достигло 43 или 100 % от подлежащих</w:t>
      </w:r>
      <w:r w:rsidRPr="000D51A9">
        <w:rPr>
          <w:color w:val="FF0000"/>
          <w:sz w:val="29"/>
          <w:szCs w:val="29"/>
        </w:rPr>
        <w:t xml:space="preserve">. </w:t>
      </w:r>
    </w:p>
    <w:p w:rsidR="00AC17E2" w:rsidRPr="000D51A9" w:rsidRDefault="00AC17E2" w:rsidP="00AC17E2">
      <w:pPr>
        <w:tabs>
          <w:tab w:val="left" w:pos="720"/>
          <w:tab w:val="left" w:pos="1080"/>
        </w:tabs>
        <w:ind w:firstLine="708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В</w:t>
      </w:r>
      <w:r w:rsidRPr="000D51A9">
        <w:rPr>
          <w:rFonts w:eastAsia="Calibri"/>
          <w:color w:val="000000" w:themeColor="text1"/>
          <w:sz w:val="29"/>
          <w:szCs w:val="29"/>
        </w:rPr>
        <w:t>недрение управления профессиональными рисками в систему управления охраной труда организаций без ведомственной подчиненности (част</w:t>
      </w:r>
      <w:r w:rsidR="00CB65D8" w:rsidRPr="000D51A9">
        <w:rPr>
          <w:rFonts w:eastAsia="Calibri"/>
          <w:color w:val="000000" w:themeColor="text1"/>
          <w:sz w:val="29"/>
          <w:szCs w:val="29"/>
        </w:rPr>
        <w:t xml:space="preserve">ные) </w:t>
      </w:r>
      <w:r w:rsidR="009D3357" w:rsidRPr="000D51A9">
        <w:rPr>
          <w:rFonts w:eastAsia="Calibri"/>
          <w:color w:val="000000" w:themeColor="text1"/>
          <w:sz w:val="29"/>
          <w:szCs w:val="29"/>
        </w:rPr>
        <w:t xml:space="preserve">также </w:t>
      </w:r>
      <w:r w:rsidR="00CB65D8" w:rsidRPr="000D51A9">
        <w:rPr>
          <w:rFonts w:eastAsia="Calibri"/>
          <w:color w:val="000000" w:themeColor="text1"/>
          <w:sz w:val="29"/>
          <w:szCs w:val="29"/>
        </w:rPr>
        <w:t>проведено в 3 предприятиях района.</w:t>
      </w:r>
      <w:r w:rsidRPr="000D51A9">
        <w:rPr>
          <w:color w:val="000000" w:themeColor="text1"/>
          <w:sz w:val="29"/>
          <w:szCs w:val="29"/>
        </w:rPr>
        <w:t xml:space="preserve"> </w:t>
      </w:r>
    </w:p>
    <w:p w:rsidR="003458AB" w:rsidRPr="000D51A9" w:rsidRDefault="00AC17E2" w:rsidP="00AC17E2">
      <w:pPr>
        <w:tabs>
          <w:tab w:val="left" w:pos="720"/>
          <w:tab w:val="left" w:pos="1080"/>
        </w:tabs>
        <w:ind w:firstLine="851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П</w:t>
      </w:r>
      <w:r w:rsidR="00CB5F85" w:rsidRPr="000D51A9">
        <w:rPr>
          <w:color w:val="000000" w:themeColor="text1"/>
          <w:sz w:val="29"/>
          <w:szCs w:val="29"/>
        </w:rPr>
        <w:t>риведен</w:t>
      </w:r>
      <w:r w:rsidR="0067737B" w:rsidRPr="000D51A9">
        <w:rPr>
          <w:color w:val="000000" w:themeColor="text1"/>
          <w:sz w:val="29"/>
          <w:szCs w:val="29"/>
        </w:rPr>
        <w:t>ы</w:t>
      </w:r>
      <w:r w:rsidR="00CB5F85" w:rsidRPr="000D51A9">
        <w:rPr>
          <w:color w:val="000000" w:themeColor="text1"/>
          <w:sz w:val="29"/>
          <w:szCs w:val="29"/>
        </w:rPr>
        <w:t xml:space="preserve"> в соответствие с требованиями по охране труда 9</w:t>
      </w:r>
      <w:r w:rsidR="00866DE5" w:rsidRPr="000D51A9">
        <w:rPr>
          <w:color w:val="000000" w:themeColor="text1"/>
          <w:sz w:val="29"/>
          <w:szCs w:val="29"/>
        </w:rPr>
        <w:t xml:space="preserve"> </w:t>
      </w:r>
      <w:r w:rsidR="00CB65D8" w:rsidRPr="000D51A9">
        <w:rPr>
          <w:color w:val="000000" w:themeColor="text1"/>
          <w:sz w:val="29"/>
          <w:szCs w:val="29"/>
        </w:rPr>
        <w:t xml:space="preserve"> санитарно-бытовых помещений</w:t>
      </w:r>
      <w:r w:rsidR="00F454BF" w:rsidRPr="000D51A9">
        <w:rPr>
          <w:color w:val="000000" w:themeColor="text1"/>
          <w:sz w:val="29"/>
          <w:szCs w:val="29"/>
        </w:rPr>
        <w:t>,</w:t>
      </w:r>
      <w:r w:rsidR="00CB5F85" w:rsidRPr="000D51A9">
        <w:rPr>
          <w:color w:val="000000" w:themeColor="text1"/>
          <w:sz w:val="29"/>
          <w:szCs w:val="29"/>
        </w:rPr>
        <w:t xml:space="preserve"> оборудован</w:t>
      </w:r>
      <w:r w:rsidR="00F454BF" w:rsidRPr="000D51A9">
        <w:rPr>
          <w:color w:val="000000" w:themeColor="text1"/>
          <w:sz w:val="29"/>
          <w:szCs w:val="29"/>
        </w:rPr>
        <w:t>ы</w:t>
      </w:r>
      <w:r w:rsidR="00FE78AD" w:rsidRPr="000D51A9">
        <w:rPr>
          <w:color w:val="000000" w:themeColor="text1"/>
          <w:sz w:val="29"/>
          <w:szCs w:val="29"/>
        </w:rPr>
        <w:t>:</w:t>
      </w:r>
      <w:r w:rsidR="00CB5F85" w:rsidRPr="000D51A9">
        <w:rPr>
          <w:color w:val="000000" w:themeColor="text1"/>
          <w:sz w:val="29"/>
          <w:szCs w:val="29"/>
        </w:rPr>
        <w:t xml:space="preserve"> 1 кабинет по охране труда</w:t>
      </w:r>
      <w:r w:rsidR="00866DE5" w:rsidRPr="000D51A9">
        <w:rPr>
          <w:color w:val="000000" w:themeColor="text1"/>
          <w:sz w:val="29"/>
          <w:szCs w:val="29"/>
        </w:rPr>
        <w:t>,</w:t>
      </w:r>
      <w:r w:rsidR="00CB5F85" w:rsidRPr="000D51A9">
        <w:rPr>
          <w:color w:val="000000" w:themeColor="text1"/>
          <w:sz w:val="29"/>
          <w:szCs w:val="29"/>
        </w:rPr>
        <w:t xml:space="preserve"> 2 участка для производственного обучения безопасным методам и приемам труда</w:t>
      </w:r>
      <w:r w:rsidR="00F454BF" w:rsidRPr="000D51A9">
        <w:rPr>
          <w:color w:val="000000" w:themeColor="text1"/>
          <w:sz w:val="29"/>
          <w:szCs w:val="29"/>
        </w:rPr>
        <w:t>,</w:t>
      </w:r>
      <w:r w:rsidR="00CB5F85" w:rsidRPr="000D51A9">
        <w:rPr>
          <w:color w:val="000000" w:themeColor="text1"/>
          <w:sz w:val="29"/>
          <w:szCs w:val="29"/>
        </w:rPr>
        <w:t xml:space="preserve"> 4 специальных рабочих мест</w:t>
      </w:r>
      <w:r w:rsidR="00F454BF" w:rsidRPr="000D51A9">
        <w:rPr>
          <w:color w:val="000000" w:themeColor="text1"/>
          <w:sz w:val="29"/>
          <w:szCs w:val="29"/>
        </w:rPr>
        <w:t>а</w:t>
      </w:r>
      <w:r w:rsidR="00CB5F85" w:rsidRPr="000D51A9">
        <w:rPr>
          <w:color w:val="000000" w:themeColor="text1"/>
          <w:sz w:val="29"/>
          <w:szCs w:val="29"/>
        </w:rPr>
        <w:t xml:space="preserve"> (с наличием информационных материалов по охране труда на рабочем месте)</w:t>
      </w:r>
      <w:r w:rsidR="003458AB" w:rsidRPr="000D51A9">
        <w:rPr>
          <w:color w:val="000000" w:themeColor="text1"/>
          <w:sz w:val="29"/>
          <w:szCs w:val="29"/>
        </w:rPr>
        <w:t xml:space="preserve">. </w:t>
      </w:r>
    </w:p>
    <w:p w:rsidR="00671015" w:rsidRDefault="00AF044C" w:rsidP="007C22CE">
      <w:pPr>
        <w:tabs>
          <w:tab w:val="left" w:pos="880"/>
        </w:tabs>
        <w:ind w:firstLine="708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Распоряжением </w:t>
      </w:r>
      <w:r w:rsidR="00CB65D8" w:rsidRPr="000D51A9">
        <w:rPr>
          <w:color w:val="000000" w:themeColor="text1"/>
          <w:sz w:val="29"/>
          <w:szCs w:val="29"/>
        </w:rPr>
        <w:t xml:space="preserve"> председателя  райисполкома </w:t>
      </w:r>
      <w:r w:rsidRPr="000D51A9">
        <w:rPr>
          <w:color w:val="000000" w:themeColor="text1"/>
          <w:sz w:val="29"/>
          <w:szCs w:val="29"/>
        </w:rPr>
        <w:t xml:space="preserve"> создана районная мобильная группа. </w:t>
      </w:r>
      <w:r w:rsidRPr="000D51A9">
        <w:rPr>
          <w:color w:val="000000" w:themeColor="text1"/>
          <w:sz w:val="29"/>
          <w:szCs w:val="29"/>
          <w:lang w:val="be-BY"/>
        </w:rPr>
        <w:t xml:space="preserve"> </w:t>
      </w:r>
      <w:r w:rsidR="00FE78AD" w:rsidRPr="000D51A9">
        <w:rPr>
          <w:color w:val="000000" w:themeColor="text1"/>
          <w:sz w:val="29"/>
          <w:szCs w:val="29"/>
          <w:lang w:val="be-BY"/>
        </w:rPr>
        <w:t xml:space="preserve">Члены мобильной группы </w:t>
      </w:r>
      <w:r w:rsidRPr="000D51A9">
        <w:rPr>
          <w:color w:val="000000" w:themeColor="text1"/>
          <w:sz w:val="29"/>
          <w:szCs w:val="29"/>
        </w:rPr>
        <w:t>обраща</w:t>
      </w:r>
      <w:r w:rsidR="00FE78AD" w:rsidRPr="000D51A9">
        <w:rPr>
          <w:color w:val="000000" w:themeColor="text1"/>
          <w:sz w:val="29"/>
          <w:szCs w:val="29"/>
        </w:rPr>
        <w:t>ют</w:t>
      </w:r>
      <w:r w:rsidRPr="000D51A9">
        <w:rPr>
          <w:color w:val="000000" w:themeColor="text1"/>
          <w:sz w:val="29"/>
          <w:szCs w:val="29"/>
        </w:rPr>
        <w:t xml:space="preserve"> внимание руководителей и специалистов на соблюдение законодательства об охране труда: проведение обучения, проверки знаний и инструктажей по безопасным методам и способам проведения работ; прохождению работниками предприятий медицинских осмотров; обеспечению персонала спецодеждой и средствами индивидуальной защиты; недопущению случаев использования неисправного производст</w:t>
      </w:r>
      <w:r w:rsidR="00A56E53" w:rsidRPr="000D51A9">
        <w:rPr>
          <w:color w:val="000000" w:themeColor="text1"/>
          <w:sz w:val="29"/>
          <w:szCs w:val="29"/>
        </w:rPr>
        <w:t>венного оборудования и техники.</w:t>
      </w:r>
      <w:r w:rsidRPr="000D51A9">
        <w:rPr>
          <w:color w:val="000000" w:themeColor="text1"/>
          <w:sz w:val="29"/>
          <w:szCs w:val="29"/>
        </w:rPr>
        <w:t xml:space="preserve"> </w:t>
      </w:r>
      <w:r w:rsidR="00A56E53" w:rsidRPr="000D51A9">
        <w:rPr>
          <w:color w:val="000000" w:themeColor="text1"/>
          <w:sz w:val="29"/>
          <w:szCs w:val="29"/>
        </w:rPr>
        <w:t>Этой</w:t>
      </w:r>
      <w:r w:rsidRPr="000D51A9">
        <w:rPr>
          <w:color w:val="000000" w:themeColor="text1"/>
          <w:sz w:val="29"/>
          <w:szCs w:val="29"/>
        </w:rPr>
        <w:t xml:space="preserve"> </w:t>
      </w:r>
      <w:r w:rsidR="001826DE">
        <w:rPr>
          <w:color w:val="000000" w:themeColor="text1"/>
          <w:sz w:val="29"/>
          <w:szCs w:val="29"/>
        </w:rPr>
        <w:t xml:space="preserve"> </w:t>
      </w:r>
      <w:r w:rsidRPr="000D51A9">
        <w:rPr>
          <w:color w:val="000000" w:themeColor="text1"/>
          <w:sz w:val="29"/>
          <w:szCs w:val="29"/>
        </w:rPr>
        <w:t xml:space="preserve">группой </w:t>
      </w:r>
      <w:r w:rsidR="007109BB" w:rsidRPr="000D51A9">
        <w:rPr>
          <w:color w:val="000000" w:themeColor="text1"/>
          <w:sz w:val="29"/>
          <w:szCs w:val="29"/>
        </w:rPr>
        <w:t xml:space="preserve">в </w:t>
      </w:r>
      <w:r w:rsidR="001826DE">
        <w:rPr>
          <w:color w:val="000000" w:themeColor="text1"/>
          <w:sz w:val="29"/>
          <w:szCs w:val="29"/>
        </w:rPr>
        <w:t xml:space="preserve">  </w:t>
      </w:r>
      <w:r w:rsidR="007109BB" w:rsidRPr="000D51A9">
        <w:rPr>
          <w:color w:val="000000" w:themeColor="text1"/>
          <w:sz w:val="29"/>
          <w:szCs w:val="29"/>
        </w:rPr>
        <w:t xml:space="preserve">2022 </w:t>
      </w:r>
      <w:r w:rsidR="001826DE">
        <w:rPr>
          <w:color w:val="000000" w:themeColor="text1"/>
          <w:sz w:val="29"/>
          <w:szCs w:val="29"/>
        </w:rPr>
        <w:t xml:space="preserve">  </w:t>
      </w:r>
      <w:r w:rsidR="007109BB" w:rsidRPr="000D51A9">
        <w:rPr>
          <w:color w:val="000000" w:themeColor="text1"/>
          <w:sz w:val="29"/>
          <w:szCs w:val="29"/>
        </w:rPr>
        <w:t>году</w:t>
      </w:r>
      <w:r w:rsidR="001826DE">
        <w:rPr>
          <w:color w:val="000000" w:themeColor="text1"/>
          <w:sz w:val="29"/>
          <w:szCs w:val="29"/>
        </w:rPr>
        <w:t xml:space="preserve">  </w:t>
      </w:r>
      <w:r w:rsidRPr="000D51A9">
        <w:rPr>
          <w:color w:val="000000" w:themeColor="text1"/>
          <w:sz w:val="29"/>
          <w:szCs w:val="29"/>
        </w:rPr>
        <w:t xml:space="preserve"> проведено </w:t>
      </w:r>
      <w:r w:rsidR="007109BB" w:rsidRPr="000D51A9">
        <w:rPr>
          <w:color w:val="000000" w:themeColor="text1"/>
          <w:sz w:val="29"/>
          <w:szCs w:val="29"/>
        </w:rPr>
        <w:t>134</w:t>
      </w:r>
      <w:r w:rsidRPr="000D51A9">
        <w:rPr>
          <w:color w:val="000000" w:themeColor="text1"/>
          <w:sz w:val="29"/>
          <w:szCs w:val="29"/>
        </w:rPr>
        <w:t xml:space="preserve"> </w:t>
      </w:r>
      <w:r w:rsidR="001826DE">
        <w:rPr>
          <w:color w:val="000000" w:themeColor="text1"/>
          <w:sz w:val="29"/>
          <w:szCs w:val="29"/>
        </w:rPr>
        <w:t xml:space="preserve">   </w:t>
      </w:r>
      <w:r w:rsidRPr="000D51A9">
        <w:rPr>
          <w:color w:val="000000" w:themeColor="text1"/>
          <w:sz w:val="29"/>
          <w:szCs w:val="29"/>
        </w:rPr>
        <w:t xml:space="preserve">посещения </w:t>
      </w:r>
    </w:p>
    <w:p w:rsidR="00671015" w:rsidRDefault="00671015" w:rsidP="007C22CE">
      <w:pPr>
        <w:tabs>
          <w:tab w:val="left" w:pos="880"/>
        </w:tabs>
        <w:ind w:firstLine="708"/>
        <w:jc w:val="both"/>
        <w:rPr>
          <w:color w:val="000000" w:themeColor="text1"/>
          <w:sz w:val="29"/>
          <w:szCs w:val="29"/>
        </w:rPr>
      </w:pPr>
    </w:p>
    <w:p w:rsidR="00671015" w:rsidRDefault="00671015" w:rsidP="007C22CE">
      <w:pPr>
        <w:tabs>
          <w:tab w:val="left" w:pos="880"/>
        </w:tabs>
        <w:ind w:firstLine="708"/>
        <w:jc w:val="both"/>
        <w:rPr>
          <w:color w:val="000000" w:themeColor="text1"/>
          <w:sz w:val="29"/>
          <w:szCs w:val="29"/>
        </w:rPr>
      </w:pPr>
    </w:p>
    <w:p w:rsidR="00AF044C" w:rsidRPr="00671015" w:rsidRDefault="00AF044C" w:rsidP="00671015">
      <w:pPr>
        <w:tabs>
          <w:tab w:val="left" w:pos="880"/>
        </w:tabs>
        <w:ind w:firstLine="142"/>
        <w:jc w:val="both"/>
        <w:rPr>
          <w:color w:val="FF0000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lastRenderedPageBreak/>
        <w:t xml:space="preserve">организаций,  выявлено </w:t>
      </w:r>
      <w:r w:rsidR="007109BB" w:rsidRPr="000D51A9">
        <w:rPr>
          <w:color w:val="000000" w:themeColor="text1"/>
          <w:sz w:val="29"/>
          <w:szCs w:val="29"/>
        </w:rPr>
        <w:t>и предложено к устранению 1153</w:t>
      </w:r>
      <w:r w:rsidRPr="000D51A9">
        <w:rPr>
          <w:color w:val="000000" w:themeColor="text1"/>
          <w:sz w:val="29"/>
          <w:szCs w:val="29"/>
        </w:rPr>
        <w:t xml:space="preserve"> нарушени</w:t>
      </w:r>
      <w:r w:rsidR="007109BB" w:rsidRPr="000D51A9">
        <w:rPr>
          <w:color w:val="000000" w:themeColor="text1"/>
          <w:sz w:val="29"/>
          <w:szCs w:val="29"/>
        </w:rPr>
        <w:t>я</w:t>
      </w:r>
      <w:r w:rsidR="0051113D" w:rsidRPr="000D51A9">
        <w:rPr>
          <w:color w:val="000000" w:themeColor="text1"/>
          <w:sz w:val="29"/>
          <w:szCs w:val="29"/>
        </w:rPr>
        <w:t>.</w:t>
      </w:r>
      <w:r w:rsidRPr="000D51A9">
        <w:rPr>
          <w:color w:val="FF0000"/>
          <w:sz w:val="29"/>
          <w:szCs w:val="29"/>
        </w:rPr>
        <w:t xml:space="preserve"> </w:t>
      </w:r>
      <w:r w:rsidR="007C22CE" w:rsidRPr="000D51A9">
        <w:rPr>
          <w:color w:val="000000" w:themeColor="text1"/>
          <w:sz w:val="29"/>
          <w:szCs w:val="29"/>
        </w:rPr>
        <w:t>П</w:t>
      </w:r>
      <w:r w:rsidRPr="000D51A9">
        <w:rPr>
          <w:color w:val="000000" w:themeColor="text1"/>
          <w:sz w:val="29"/>
          <w:szCs w:val="29"/>
        </w:rPr>
        <w:t xml:space="preserve">роведено  </w:t>
      </w:r>
      <w:r w:rsidR="00CB65D8" w:rsidRPr="000D51A9">
        <w:rPr>
          <w:color w:val="000000" w:themeColor="text1"/>
          <w:sz w:val="29"/>
          <w:szCs w:val="29"/>
        </w:rPr>
        <w:t>204</w:t>
      </w:r>
      <w:r w:rsidRPr="000D51A9">
        <w:rPr>
          <w:color w:val="000000" w:themeColor="text1"/>
          <w:sz w:val="29"/>
          <w:szCs w:val="29"/>
        </w:rPr>
        <w:t xml:space="preserve"> инструктажа по вопросам охраны труда</w:t>
      </w:r>
      <w:r w:rsidR="00CB65D8" w:rsidRPr="000D51A9">
        <w:rPr>
          <w:color w:val="000000" w:themeColor="text1"/>
          <w:sz w:val="29"/>
          <w:szCs w:val="29"/>
        </w:rPr>
        <w:t>.</w:t>
      </w:r>
      <w:r w:rsidRPr="000D51A9">
        <w:rPr>
          <w:color w:val="000000" w:themeColor="text1"/>
          <w:sz w:val="29"/>
          <w:szCs w:val="29"/>
        </w:rPr>
        <w:t xml:space="preserve"> </w:t>
      </w:r>
    </w:p>
    <w:p w:rsidR="00BF251D" w:rsidRPr="000D51A9" w:rsidRDefault="00AF044C" w:rsidP="00B63A51">
      <w:pPr>
        <w:jc w:val="both"/>
        <w:rPr>
          <w:color w:val="000000" w:themeColor="text1"/>
          <w:sz w:val="29"/>
          <w:szCs w:val="29"/>
        </w:rPr>
      </w:pPr>
      <w:r w:rsidRPr="000D51A9">
        <w:rPr>
          <w:color w:val="FF0000"/>
          <w:sz w:val="29"/>
          <w:szCs w:val="29"/>
        </w:rPr>
        <w:t xml:space="preserve">        </w:t>
      </w:r>
      <w:r w:rsidR="00972B17" w:rsidRPr="000D51A9">
        <w:rPr>
          <w:color w:val="FF0000"/>
          <w:sz w:val="29"/>
          <w:szCs w:val="29"/>
        </w:rPr>
        <w:t xml:space="preserve"> </w:t>
      </w:r>
      <w:r w:rsidR="00BF251D" w:rsidRPr="000D51A9">
        <w:rPr>
          <w:color w:val="000000" w:themeColor="text1"/>
          <w:sz w:val="29"/>
          <w:szCs w:val="29"/>
        </w:rPr>
        <w:t xml:space="preserve">28 апреля </w:t>
      </w:r>
      <w:r w:rsidR="00724C2C" w:rsidRPr="000D51A9">
        <w:rPr>
          <w:color w:val="000000" w:themeColor="text1"/>
          <w:sz w:val="29"/>
          <w:szCs w:val="29"/>
        </w:rPr>
        <w:t xml:space="preserve">2022 года </w:t>
      </w:r>
      <w:r w:rsidR="00BF251D" w:rsidRPr="000D51A9">
        <w:rPr>
          <w:color w:val="000000" w:themeColor="text1"/>
          <w:sz w:val="29"/>
          <w:szCs w:val="29"/>
        </w:rPr>
        <w:t xml:space="preserve"> в организациях </w:t>
      </w:r>
      <w:r w:rsidR="000F7AA9" w:rsidRPr="000D51A9">
        <w:rPr>
          <w:color w:val="000000" w:themeColor="text1"/>
          <w:sz w:val="29"/>
          <w:szCs w:val="29"/>
        </w:rPr>
        <w:t xml:space="preserve">и учреждениях </w:t>
      </w:r>
      <w:r w:rsidR="00BF251D" w:rsidRPr="000D51A9">
        <w:rPr>
          <w:color w:val="000000" w:themeColor="text1"/>
          <w:sz w:val="29"/>
          <w:szCs w:val="29"/>
        </w:rPr>
        <w:t>района проведен Всемирный день охраны труда</w:t>
      </w:r>
      <w:r w:rsidR="000F7AA9" w:rsidRPr="000D51A9">
        <w:rPr>
          <w:color w:val="000000" w:themeColor="text1"/>
          <w:sz w:val="29"/>
          <w:szCs w:val="29"/>
        </w:rPr>
        <w:t xml:space="preserve"> на тему </w:t>
      </w:r>
      <w:r w:rsidR="002A5486" w:rsidRPr="000D51A9">
        <w:rPr>
          <w:color w:val="000000" w:themeColor="text1"/>
          <w:sz w:val="29"/>
          <w:szCs w:val="29"/>
        </w:rPr>
        <w:t>”</w:t>
      </w:r>
      <w:r w:rsidR="00BF251D" w:rsidRPr="000D51A9">
        <w:rPr>
          <w:color w:val="000000" w:themeColor="text1"/>
          <w:sz w:val="29"/>
          <w:szCs w:val="29"/>
        </w:rPr>
        <w:t>Общими усилиями сформировать позитивную культуру охраны труда</w:t>
      </w:r>
      <w:r w:rsidR="00CF5BBF" w:rsidRPr="000D51A9">
        <w:rPr>
          <w:color w:val="000000" w:themeColor="text1"/>
          <w:sz w:val="29"/>
          <w:szCs w:val="29"/>
        </w:rPr>
        <w:t>“</w:t>
      </w:r>
      <w:r w:rsidR="00BF251D" w:rsidRPr="000D51A9">
        <w:rPr>
          <w:color w:val="000000" w:themeColor="text1"/>
          <w:sz w:val="29"/>
          <w:szCs w:val="29"/>
        </w:rPr>
        <w:t>.</w:t>
      </w:r>
      <w:r w:rsidR="00B63A51" w:rsidRPr="000D51A9">
        <w:rPr>
          <w:color w:val="000000" w:themeColor="text1"/>
          <w:sz w:val="29"/>
          <w:szCs w:val="29"/>
        </w:rPr>
        <w:t xml:space="preserve"> </w:t>
      </w:r>
      <w:r w:rsidR="00BF251D" w:rsidRPr="000D51A9">
        <w:rPr>
          <w:color w:val="000000" w:themeColor="text1"/>
          <w:sz w:val="29"/>
          <w:szCs w:val="29"/>
        </w:rPr>
        <w:t xml:space="preserve">В </w:t>
      </w:r>
      <w:r w:rsidR="00B63A51" w:rsidRPr="000D51A9">
        <w:rPr>
          <w:color w:val="000000" w:themeColor="text1"/>
          <w:sz w:val="29"/>
          <w:szCs w:val="29"/>
        </w:rPr>
        <w:t xml:space="preserve">ходе данного </w:t>
      </w:r>
      <w:r w:rsidR="00BF251D" w:rsidRPr="000D51A9">
        <w:rPr>
          <w:color w:val="000000" w:themeColor="text1"/>
          <w:sz w:val="29"/>
          <w:szCs w:val="29"/>
        </w:rPr>
        <w:t xml:space="preserve"> мероприятия размещены тематические материалы на сайте райисполкома и  </w:t>
      </w:r>
      <w:r w:rsidR="000D51A9">
        <w:rPr>
          <w:color w:val="000000" w:themeColor="text1"/>
          <w:sz w:val="29"/>
          <w:szCs w:val="29"/>
        </w:rPr>
        <w:t xml:space="preserve">в </w:t>
      </w:r>
      <w:r w:rsidR="00BF251D" w:rsidRPr="000D51A9">
        <w:rPr>
          <w:color w:val="000000" w:themeColor="text1"/>
          <w:sz w:val="29"/>
          <w:szCs w:val="29"/>
        </w:rPr>
        <w:t>организаци</w:t>
      </w:r>
      <w:r w:rsidR="000D51A9">
        <w:rPr>
          <w:color w:val="000000" w:themeColor="text1"/>
          <w:sz w:val="29"/>
          <w:szCs w:val="29"/>
        </w:rPr>
        <w:t>ях</w:t>
      </w:r>
      <w:r w:rsidR="00BF251D" w:rsidRPr="000D51A9">
        <w:rPr>
          <w:color w:val="000000" w:themeColor="text1"/>
          <w:sz w:val="29"/>
          <w:szCs w:val="29"/>
        </w:rPr>
        <w:t xml:space="preserve"> </w:t>
      </w:r>
      <w:r w:rsidR="0051113D" w:rsidRPr="000D51A9">
        <w:rPr>
          <w:color w:val="000000" w:themeColor="text1"/>
          <w:sz w:val="29"/>
          <w:szCs w:val="29"/>
        </w:rPr>
        <w:t>района</w:t>
      </w:r>
      <w:r w:rsidR="00BF251D" w:rsidRPr="000D51A9">
        <w:rPr>
          <w:color w:val="000000" w:themeColor="text1"/>
          <w:sz w:val="29"/>
          <w:szCs w:val="29"/>
        </w:rPr>
        <w:t>.</w:t>
      </w:r>
      <w:r w:rsidR="00BF251D" w:rsidRPr="000D51A9">
        <w:rPr>
          <w:color w:val="000000" w:themeColor="text1"/>
          <w:sz w:val="29"/>
          <w:szCs w:val="29"/>
          <w:u w:val="single"/>
        </w:rPr>
        <w:t xml:space="preserve">              </w:t>
      </w:r>
    </w:p>
    <w:p w:rsidR="000B5760" w:rsidRPr="000D51A9" w:rsidRDefault="003026DF" w:rsidP="003026DF">
      <w:pPr>
        <w:pStyle w:val="msonormalcxspmiddle"/>
        <w:tabs>
          <w:tab w:val="left" w:pos="672"/>
        </w:tabs>
        <w:spacing w:before="0" w:beforeAutospacing="0" w:after="0" w:afterAutospacing="0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 xml:space="preserve">        </w:t>
      </w:r>
      <w:r w:rsidR="003C38AE" w:rsidRPr="000D51A9">
        <w:rPr>
          <w:color w:val="000000" w:themeColor="text1"/>
          <w:sz w:val="29"/>
          <w:szCs w:val="29"/>
        </w:rPr>
        <w:t>Районной комиссией по профилактике производственного травматизма и профессиональных заболеваний постоянно анализируются сроки прохождения руководителями и специалистами организаций, не имеющих ведомственной подчиненности</w:t>
      </w:r>
      <w:r w:rsidR="00753C94" w:rsidRPr="000D51A9">
        <w:rPr>
          <w:color w:val="000000" w:themeColor="text1"/>
          <w:sz w:val="29"/>
          <w:szCs w:val="29"/>
        </w:rPr>
        <w:t xml:space="preserve"> и вышестоящих органов управления</w:t>
      </w:r>
      <w:r w:rsidR="00E16808" w:rsidRPr="000D51A9">
        <w:rPr>
          <w:color w:val="000000" w:themeColor="text1"/>
          <w:sz w:val="29"/>
          <w:szCs w:val="29"/>
        </w:rPr>
        <w:t>,</w:t>
      </w:r>
      <w:r w:rsidR="003C38AE" w:rsidRPr="000D51A9">
        <w:rPr>
          <w:color w:val="000000" w:themeColor="text1"/>
          <w:sz w:val="29"/>
          <w:szCs w:val="29"/>
        </w:rPr>
        <w:t xml:space="preserve"> проверки знаний по вопросам ох</w:t>
      </w:r>
      <w:r w:rsidR="00E16808" w:rsidRPr="000D51A9">
        <w:rPr>
          <w:color w:val="000000" w:themeColor="text1"/>
          <w:sz w:val="29"/>
          <w:szCs w:val="29"/>
        </w:rPr>
        <w:t>раны</w:t>
      </w:r>
      <w:r w:rsidR="00B25816" w:rsidRPr="000D51A9">
        <w:rPr>
          <w:color w:val="000000" w:themeColor="text1"/>
          <w:sz w:val="29"/>
          <w:szCs w:val="29"/>
        </w:rPr>
        <w:t xml:space="preserve"> труда</w:t>
      </w:r>
      <w:r w:rsidR="00E16808" w:rsidRPr="000D51A9">
        <w:rPr>
          <w:color w:val="000000" w:themeColor="text1"/>
          <w:sz w:val="29"/>
          <w:szCs w:val="29"/>
        </w:rPr>
        <w:t>.</w:t>
      </w:r>
    </w:p>
    <w:p w:rsidR="003C38AE" w:rsidRPr="000D51A9" w:rsidRDefault="00451D30" w:rsidP="003026DF">
      <w:pPr>
        <w:pStyle w:val="msonormalcxspmiddle"/>
        <w:tabs>
          <w:tab w:val="left" w:pos="672"/>
        </w:tabs>
        <w:spacing w:before="0" w:beforeAutospacing="0" w:after="0" w:afterAutospacing="0"/>
        <w:jc w:val="both"/>
        <w:rPr>
          <w:color w:val="FF0000"/>
          <w:sz w:val="29"/>
          <w:szCs w:val="29"/>
        </w:rPr>
      </w:pPr>
      <w:r w:rsidRPr="000D51A9">
        <w:rPr>
          <w:color w:val="FF0000"/>
          <w:sz w:val="29"/>
          <w:szCs w:val="29"/>
        </w:rPr>
        <w:t xml:space="preserve">        </w:t>
      </w:r>
      <w:r w:rsidR="00E16808" w:rsidRPr="000D51A9">
        <w:rPr>
          <w:color w:val="000000" w:themeColor="text1"/>
          <w:sz w:val="29"/>
          <w:szCs w:val="29"/>
        </w:rPr>
        <w:t xml:space="preserve">График проверки знаний  </w:t>
      </w:r>
      <w:r w:rsidR="003C38AE" w:rsidRPr="000D51A9">
        <w:rPr>
          <w:color w:val="000000" w:themeColor="text1"/>
          <w:sz w:val="29"/>
          <w:szCs w:val="29"/>
        </w:rPr>
        <w:t>ежегодно утверждается на заседании  комиссии  и доводится до сведения организаций района. Проверка  знаний  по  вопрос</w:t>
      </w:r>
      <w:r w:rsidR="00753C94" w:rsidRPr="000D51A9">
        <w:rPr>
          <w:color w:val="000000" w:themeColor="text1"/>
          <w:sz w:val="29"/>
          <w:szCs w:val="29"/>
        </w:rPr>
        <w:t>ам  охран</w:t>
      </w:r>
      <w:r w:rsidR="0020379B" w:rsidRPr="000D51A9">
        <w:rPr>
          <w:color w:val="000000" w:themeColor="text1"/>
          <w:sz w:val="29"/>
          <w:szCs w:val="29"/>
        </w:rPr>
        <w:t xml:space="preserve">ы  труда </w:t>
      </w:r>
      <w:r w:rsidR="003C38AE" w:rsidRPr="000D51A9">
        <w:rPr>
          <w:color w:val="000000" w:themeColor="text1"/>
          <w:sz w:val="29"/>
          <w:szCs w:val="29"/>
        </w:rPr>
        <w:t xml:space="preserve"> </w:t>
      </w:r>
      <w:r w:rsidR="00D6446D" w:rsidRPr="000D51A9">
        <w:rPr>
          <w:color w:val="000000" w:themeColor="text1"/>
          <w:sz w:val="29"/>
          <w:szCs w:val="29"/>
        </w:rPr>
        <w:t xml:space="preserve">осуществлялась </w:t>
      </w:r>
      <w:r w:rsidR="003C38AE" w:rsidRPr="000D51A9">
        <w:rPr>
          <w:color w:val="000000" w:themeColor="text1"/>
          <w:sz w:val="29"/>
          <w:szCs w:val="29"/>
        </w:rPr>
        <w:t xml:space="preserve"> у </w:t>
      </w:r>
      <w:r w:rsidR="0051113D" w:rsidRPr="000D51A9">
        <w:rPr>
          <w:color w:val="000000" w:themeColor="text1"/>
          <w:sz w:val="29"/>
          <w:szCs w:val="29"/>
        </w:rPr>
        <w:t>202 должностных</w:t>
      </w:r>
      <w:r w:rsidR="003C38AE" w:rsidRPr="000D51A9">
        <w:rPr>
          <w:color w:val="000000" w:themeColor="text1"/>
          <w:sz w:val="29"/>
          <w:szCs w:val="29"/>
        </w:rPr>
        <w:t xml:space="preserve"> лиц.</w:t>
      </w:r>
    </w:p>
    <w:p w:rsidR="00B721AB" w:rsidRPr="000D51A9" w:rsidRDefault="00BA1680" w:rsidP="00500855">
      <w:pPr>
        <w:tabs>
          <w:tab w:val="left" w:pos="880"/>
        </w:tabs>
        <w:ind w:firstLine="708"/>
        <w:jc w:val="both"/>
        <w:rPr>
          <w:i/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Для</w:t>
      </w:r>
      <w:r w:rsidR="003C38AE" w:rsidRPr="000D51A9">
        <w:rPr>
          <w:color w:val="000000" w:themeColor="text1"/>
          <w:sz w:val="29"/>
          <w:szCs w:val="29"/>
        </w:rPr>
        <w:t xml:space="preserve"> организации системной работы по обеспечению безопасных условий труда, снижению производственного травматизма, повышению ответственности руководителей и специалистов организаций за создание здоровых и оптимальных условий труда  продолжена практика проведения месячников безопасности</w:t>
      </w:r>
      <w:r w:rsidR="00806E2F" w:rsidRPr="000D51A9">
        <w:rPr>
          <w:color w:val="000000" w:themeColor="text1"/>
          <w:sz w:val="29"/>
          <w:szCs w:val="29"/>
        </w:rPr>
        <w:t xml:space="preserve">. </w:t>
      </w:r>
      <w:r w:rsidR="00063FBF" w:rsidRPr="000D51A9">
        <w:rPr>
          <w:color w:val="000000" w:themeColor="text1"/>
          <w:sz w:val="29"/>
          <w:szCs w:val="29"/>
        </w:rPr>
        <w:t xml:space="preserve">В </w:t>
      </w:r>
      <w:r w:rsidR="00623A4C" w:rsidRPr="000D51A9">
        <w:rPr>
          <w:color w:val="000000" w:themeColor="text1"/>
          <w:sz w:val="29"/>
          <w:szCs w:val="29"/>
        </w:rPr>
        <w:t xml:space="preserve">истекшем </w:t>
      </w:r>
      <w:r w:rsidR="00063FBF" w:rsidRPr="000D51A9">
        <w:rPr>
          <w:color w:val="000000" w:themeColor="text1"/>
          <w:sz w:val="29"/>
          <w:szCs w:val="29"/>
        </w:rPr>
        <w:t xml:space="preserve"> году проведено 6 </w:t>
      </w:r>
      <w:r w:rsidR="0037394B" w:rsidRPr="000D51A9">
        <w:rPr>
          <w:color w:val="000000" w:themeColor="text1"/>
          <w:sz w:val="29"/>
          <w:szCs w:val="29"/>
        </w:rPr>
        <w:t xml:space="preserve">тематических </w:t>
      </w:r>
      <w:r w:rsidR="00063FBF" w:rsidRPr="000D51A9">
        <w:rPr>
          <w:color w:val="000000" w:themeColor="text1"/>
          <w:sz w:val="29"/>
          <w:szCs w:val="29"/>
        </w:rPr>
        <w:t>месячников.</w:t>
      </w:r>
      <w:r w:rsidR="00B25816" w:rsidRPr="000D51A9">
        <w:rPr>
          <w:i/>
          <w:color w:val="000000" w:themeColor="text1"/>
          <w:sz w:val="29"/>
          <w:szCs w:val="29"/>
        </w:rPr>
        <w:t xml:space="preserve"> </w:t>
      </w:r>
    </w:p>
    <w:p w:rsidR="00A2206E" w:rsidRPr="000D51A9" w:rsidRDefault="005E5681" w:rsidP="00DB13C5">
      <w:pPr>
        <w:pStyle w:val="ab"/>
        <w:tabs>
          <w:tab w:val="left" w:pos="724"/>
        </w:tabs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>В</w:t>
      </w:r>
      <w:r w:rsidR="00A2206E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целях пропаганды охраны труда и создания безопасного производства в деревообрабатывающей отрасли ГЛХУ </w:t>
      </w:r>
      <w:r w:rsidR="002A5486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>”</w:t>
      </w:r>
      <w:r w:rsidR="00A2206E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>Богушевский лесхоз</w:t>
      </w:r>
      <w:r w:rsidR="00CF5BBF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“ </w:t>
      </w:r>
      <w:r w:rsidR="00A2206E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изготовил и разместил</w:t>
      </w:r>
      <w:r w:rsidR="00D905F1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 xml:space="preserve"> </w:t>
      </w:r>
      <w:r w:rsidR="00A2206E" w:rsidRPr="000D51A9">
        <w:rPr>
          <w:rFonts w:ascii="Times New Roman" w:hAnsi="Times New Roman" w:cs="Times New Roman"/>
          <w:color w:val="000000" w:themeColor="text1"/>
          <w:sz w:val="29"/>
          <w:szCs w:val="29"/>
        </w:rPr>
        <w:t>информационную растяжку по тематике безопасности и охраны труда в лесном хозяйстве.</w:t>
      </w:r>
    </w:p>
    <w:p w:rsidR="00810435" w:rsidRPr="000D51A9" w:rsidRDefault="00810435" w:rsidP="00810435">
      <w:pPr>
        <w:ind w:firstLine="709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С 20 по 26 июн</w:t>
      </w:r>
      <w:r w:rsidR="00854EBF" w:rsidRPr="000D51A9">
        <w:rPr>
          <w:color w:val="000000" w:themeColor="text1"/>
          <w:sz w:val="29"/>
          <w:szCs w:val="29"/>
        </w:rPr>
        <w:t>я</w:t>
      </w:r>
      <w:r w:rsidR="00D905F1" w:rsidRPr="000D51A9">
        <w:rPr>
          <w:color w:val="000000" w:themeColor="text1"/>
          <w:sz w:val="29"/>
          <w:szCs w:val="29"/>
        </w:rPr>
        <w:t>,</w:t>
      </w:r>
      <w:r w:rsidR="00CB65D8" w:rsidRPr="000D51A9">
        <w:rPr>
          <w:color w:val="000000" w:themeColor="text1"/>
          <w:sz w:val="29"/>
          <w:szCs w:val="29"/>
        </w:rPr>
        <w:t xml:space="preserve"> с 21 по 27 ноября</w:t>
      </w:r>
      <w:r w:rsidR="00CB65D8" w:rsidRPr="000D51A9">
        <w:rPr>
          <w:i/>
          <w:color w:val="000000" w:themeColor="text1"/>
          <w:sz w:val="29"/>
          <w:szCs w:val="29"/>
        </w:rPr>
        <w:t xml:space="preserve"> </w:t>
      </w:r>
      <w:r w:rsidR="00854EBF" w:rsidRPr="000D51A9">
        <w:rPr>
          <w:color w:val="000000" w:themeColor="text1"/>
          <w:sz w:val="29"/>
          <w:szCs w:val="29"/>
        </w:rPr>
        <w:t>2022</w:t>
      </w:r>
      <w:r w:rsidRPr="000D51A9">
        <w:rPr>
          <w:color w:val="000000" w:themeColor="text1"/>
          <w:sz w:val="29"/>
          <w:szCs w:val="29"/>
        </w:rPr>
        <w:t xml:space="preserve"> на террито</w:t>
      </w:r>
      <w:r w:rsidR="00CB65D8" w:rsidRPr="000D51A9">
        <w:rPr>
          <w:color w:val="000000" w:themeColor="text1"/>
          <w:sz w:val="29"/>
          <w:szCs w:val="29"/>
        </w:rPr>
        <w:t>рии района проводились мероприятия</w:t>
      </w:r>
      <w:r w:rsidR="00D65FC2" w:rsidRPr="000D51A9">
        <w:rPr>
          <w:color w:val="000000" w:themeColor="text1"/>
          <w:sz w:val="29"/>
          <w:szCs w:val="29"/>
        </w:rPr>
        <w:t xml:space="preserve"> ”Неделя нулевого травматизма“.</w:t>
      </w:r>
      <w:r w:rsidRPr="000D51A9">
        <w:rPr>
          <w:color w:val="000000" w:themeColor="text1"/>
          <w:sz w:val="29"/>
          <w:szCs w:val="29"/>
        </w:rPr>
        <w:t xml:space="preserve"> </w:t>
      </w:r>
    </w:p>
    <w:p w:rsidR="00AA208C" w:rsidRPr="000D51A9" w:rsidRDefault="00AA208C" w:rsidP="00EB2CB2">
      <w:pPr>
        <w:autoSpaceDE w:val="0"/>
        <w:autoSpaceDN w:val="0"/>
        <w:adjustRightInd w:val="0"/>
        <w:ind w:firstLine="709"/>
        <w:jc w:val="both"/>
        <w:rPr>
          <w:rStyle w:val="af6"/>
          <w:b w:val="0"/>
          <w:bCs w:val="0"/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Руководителям организаций района следует обратить особое внимание на прохождение</w:t>
      </w:r>
      <w:r w:rsidR="002F58E4" w:rsidRPr="000D51A9">
        <w:rPr>
          <w:color w:val="000000" w:themeColor="text1"/>
          <w:sz w:val="29"/>
          <w:szCs w:val="29"/>
        </w:rPr>
        <w:t xml:space="preserve"> обязательных</w:t>
      </w:r>
      <w:r w:rsidRPr="000D51A9">
        <w:rPr>
          <w:color w:val="000000" w:themeColor="text1"/>
          <w:sz w:val="29"/>
          <w:szCs w:val="29"/>
        </w:rPr>
        <w:t xml:space="preserve"> медицинских осмотров</w:t>
      </w:r>
      <w:r w:rsidR="00E35BC4" w:rsidRPr="000D51A9">
        <w:rPr>
          <w:color w:val="000000" w:themeColor="text1"/>
          <w:sz w:val="29"/>
          <w:szCs w:val="29"/>
        </w:rPr>
        <w:t xml:space="preserve"> работников</w:t>
      </w:r>
      <w:r w:rsidR="002F58E4" w:rsidRPr="000D51A9">
        <w:rPr>
          <w:color w:val="000000" w:themeColor="text1"/>
          <w:sz w:val="29"/>
          <w:szCs w:val="29"/>
        </w:rPr>
        <w:t xml:space="preserve">, </w:t>
      </w:r>
      <w:r w:rsidR="003B31FF" w:rsidRPr="000D51A9">
        <w:rPr>
          <w:color w:val="000000" w:themeColor="text1"/>
          <w:sz w:val="29"/>
          <w:szCs w:val="29"/>
        </w:rPr>
        <w:t xml:space="preserve">которые </w:t>
      </w:r>
      <w:r w:rsidR="002F58E4" w:rsidRPr="000D51A9">
        <w:rPr>
          <w:color w:val="000000" w:themeColor="text1"/>
          <w:sz w:val="29"/>
          <w:szCs w:val="29"/>
        </w:rPr>
        <w:t>работаю</w:t>
      </w:r>
      <w:r w:rsidR="003B31FF" w:rsidRPr="000D51A9">
        <w:rPr>
          <w:color w:val="000000" w:themeColor="text1"/>
          <w:sz w:val="29"/>
          <w:szCs w:val="29"/>
        </w:rPr>
        <w:t>т</w:t>
      </w:r>
      <w:r w:rsidR="002F58E4" w:rsidRPr="000D51A9">
        <w:rPr>
          <w:color w:val="000000" w:themeColor="text1"/>
          <w:sz w:val="29"/>
          <w:szCs w:val="29"/>
        </w:rPr>
        <w:t xml:space="preserve"> с вредными и (или) опасными производственными факторами.</w:t>
      </w:r>
      <w:r w:rsidR="00741AA7" w:rsidRPr="000D51A9">
        <w:rPr>
          <w:color w:val="000000" w:themeColor="text1"/>
          <w:sz w:val="29"/>
          <w:szCs w:val="29"/>
        </w:rPr>
        <w:t xml:space="preserve"> </w:t>
      </w:r>
      <w:r w:rsidRPr="000D51A9">
        <w:rPr>
          <w:color w:val="000000" w:themeColor="text1"/>
          <w:sz w:val="29"/>
          <w:szCs w:val="29"/>
        </w:rPr>
        <w:t xml:space="preserve">Обязательные </w:t>
      </w:r>
      <w:r w:rsidRPr="000D51A9">
        <w:rPr>
          <w:rStyle w:val="af6"/>
          <w:b w:val="0"/>
          <w:color w:val="000000" w:themeColor="text1"/>
          <w:sz w:val="29"/>
          <w:szCs w:val="29"/>
          <w:shd w:val="clear" w:color="auto" w:fill="FFFFFF"/>
        </w:rPr>
        <w:t>медицинские осмотры призваны выявлять заболевание на ранних стадиях, чтобы начать применять профилактические меры и своевременное лечение, что поможет продлить здоровую, активную жизнь, снизить заболеваемость и предупредить тяжёлые осложнения</w:t>
      </w:r>
      <w:r w:rsidRPr="000D51A9">
        <w:rPr>
          <w:rStyle w:val="af6"/>
          <w:b w:val="0"/>
          <w:color w:val="FF0000"/>
          <w:sz w:val="29"/>
          <w:szCs w:val="29"/>
          <w:shd w:val="clear" w:color="auto" w:fill="FFFFFF"/>
        </w:rPr>
        <w:t>.</w:t>
      </w:r>
    </w:p>
    <w:p w:rsidR="00C30A55" w:rsidRPr="000D51A9" w:rsidRDefault="00621424" w:rsidP="00EB2CB2">
      <w:pPr>
        <w:ind w:firstLine="709"/>
        <w:jc w:val="both"/>
        <w:rPr>
          <w:color w:val="000000" w:themeColor="text1"/>
          <w:sz w:val="29"/>
          <w:szCs w:val="29"/>
        </w:rPr>
      </w:pPr>
      <w:r w:rsidRPr="000D51A9">
        <w:rPr>
          <w:color w:val="000000" w:themeColor="text1"/>
          <w:sz w:val="29"/>
          <w:szCs w:val="29"/>
        </w:rPr>
        <w:t>Для выявления вредных и опасных производственных факторов</w:t>
      </w:r>
      <w:r w:rsidR="002B353C" w:rsidRPr="000D51A9">
        <w:rPr>
          <w:color w:val="000000" w:themeColor="text1"/>
          <w:sz w:val="29"/>
          <w:szCs w:val="29"/>
        </w:rPr>
        <w:t>,</w:t>
      </w:r>
      <w:r w:rsidRPr="000D51A9">
        <w:rPr>
          <w:color w:val="000000" w:themeColor="text1"/>
          <w:sz w:val="29"/>
          <w:szCs w:val="29"/>
        </w:rPr>
        <w:t xml:space="preserve"> осуществления мер по приведению условий труда в соответствие с нормами законодательных актов проводится аттестация рабочих мест.</w:t>
      </w:r>
      <w:r w:rsidR="00EB2CB2" w:rsidRPr="000D51A9">
        <w:rPr>
          <w:color w:val="000000" w:themeColor="text1"/>
          <w:sz w:val="29"/>
          <w:szCs w:val="29"/>
        </w:rPr>
        <w:t xml:space="preserve"> </w:t>
      </w:r>
      <w:r w:rsidRPr="000D51A9">
        <w:rPr>
          <w:iCs/>
          <w:color w:val="000000" w:themeColor="text1"/>
          <w:sz w:val="29"/>
          <w:szCs w:val="29"/>
        </w:rPr>
        <w:t xml:space="preserve">В </w:t>
      </w:r>
      <w:r w:rsidR="009D3357" w:rsidRPr="000D51A9">
        <w:rPr>
          <w:iCs/>
          <w:color w:val="000000" w:themeColor="text1"/>
          <w:sz w:val="29"/>
          <w:szCs w:val="29"/>
        </w:rPr>
        <w:t>2022</w:t>
      </w:r>
      <w:r w:rsidRPr="000D51A9">
        <w:rPr>
          <w:iCs/>
          <w:color w:val="000000" w:themeColor="text1"/>
          <w:sz w:val="29"/>
          <w:szCs w:val="29"/>
        </w:rPr>
        <w:t xml:space="preserve"> году аттестация рабочих мест по условиям труда проведена в  УЗ ”Сенненская ЦРБ“</w:t>
      </w:r>
      <w:r w:rsidRPr="000D51A9">
        <w:rPr>
          <w:i/>
          <w:iCs/>
          <w:color w:val="000000" w:themeColor="text1"/>
          <w:sz w:val="29"/>
          <w:szCs w:val="29"/>
        </w:rPr>
        <w:t>,</w:t>
      </w:r>
      <w:r w:rsidRPr="000D51A9">
        <w:rPr>
          <w:iCs/>
          <w:color w:val="000000" w:themeColor="text1"/>
          <w:sz w:val="29"/>
          <w:szCs w:val="29"/>
        </w:rPr>
        <w:t xml:space="preserve"> ОАО ”Синегорское“</w:t>
      </w:r>
      <w:r w:rsidRPr="000D51A9">
        <w:rPr>
          <w:i/>
          <w:iCs/>
          <w:color w:val="000000" w:themeColor="text1"/>
          <w:sz w:val="29"/>
          <w:szCs w:val="29"/>
        </w:rPr>
        <w:t>,</w:t>
      </w:r>
      <w:r w:rsidR="0051113D" w:rsidRPr="000D51A9">
        <w:rPr>
          <w:iCs/>
          <w:color w:val="000000" w:themeColor="text1"/>
          <w:sz w:val="29"/>
          <w:szCs w:val="29"/>
        </w:rPr>
        <w:t xml:space="preserve"> </w:t>
      </w:r>
      <w:r w:rsidRPr="000D51A9">
        <w:rPr>
          <w:iCs/>
          <w:color w:val="000000" w:themeColor="text1"/>
          <w:sz w:val="29"/>
          <w:szCs w:val="29"/>
        </w:rPr>
        <w:t>”Ульяновичи“</w:t>
      </w:r>
      <w:r w:rsidR="00A3574F" w:rsidRPr="000D51A9">
        <w:rPr>
          <w:iCs/>
          <w:color w:val="000000" w:themeColor="text1"/>
          <w:sz w:val="29"/>
          <w:szCs w:val="29"/>
        </w:rPr>
        <w:t>,</w:t>
      </w:r>
      <w:r w:rsidRPr="000D51A9">
        <w:rPr>
          <w:iCs/>
          <w:color w:val="000000" w:themeColor="text1"/>
          <w:sz w:val="29"/>
          <w:szCs w:val="29"/>
        </w:rPr>
        <w:t xml:space="preserve"> ”Студенка“</w:t>
      </w:r>
      <w:r w:rsidR="00A3574F" w:rsidRPr="000D51A9">
        <w:rPr>
          <w:iCs/>
          <w:color w:val="000000" w:themeColor="text1"/>
          <w:sz w:val="29"/>
          <w:szCs w:val="29"/>
        </w:rPr>
        <w:t>,</w:t>
      </w:r>
      <w:r w:rsidRPr="000D51A9">
        <w:rPr>
          <w:iCs/>
          <w:color w:val="000000" w:themeColor="text1"/>
          <w:sz w:val="29"/>
          <w:szCs w:val="29"/>
        </w:rPr>
        <w:t xml:space="preserve"> </w:t>
      </w:r>
      <w:r w:rsidR="0051113D" w:rsidRPr="000D51A9">
        <w:rPr>
          <w:iCs/>
          <w:color w:val="000000" w:themeColor="text1"/>
          <w:sz w:val="29"/>
          <w:szCs w:val="29"/>
        </w:rPr>
        <w:t>Бел</w:t>
      </w:r>
      <w:r w:rsidRPr="000D51A9">
        <w:rPr>
          <w:iCs/>
          <w:color w:val="000000" w:themeColor="text1"/>
          <w:sz w:val="29"/>
          <w:szCs w:val="29"/>
        </w:rPr>
        <w:t>енево“</w:t>
      </w:r>
      <w:r w:rsidR="00A3574F" w:rsidRPr="000D51A9">
        <w:rPr>
          <w:iCs/>
          <w:color w:val="000000" w:themeColor="text1"/>
          <w:sz w:val="29"/>
          <w:szCs w:val="29"/>
        </w:rPr>
        <w:t>,</w:t>
      </w:r>
      <w:r w:rsidR="00C30A55" w:rsidRPr="000D51A9">
        <w:rPr>
          <w:iCs/>
          <w:color w:val="000000" w:themeColor="text1"/>
          <w:sz w:val="29"/>
          <w:szCs w:val="29"/>
        </w:rPr>
        <w:t xml:space="preserve"> </w:t>
      </w:r>
      <w:r w:rsidRPr="000D51A9">
        <w:rPr>
          <w:iCs/>
          <w:color w:val="000000" w:themeColor="text1"/>
          <w:sz w:val="29"/>
          <w:szCs w:val="29"/>
        </w:rPr>
        <w:t xml:space="preserve">  ”Литусово“</w:t>
      </w:r>
      <w:r w:rsidR="00C30A55" w:rsidRPr="000D51A9">
        <w:rPr>
          <w:iCs/>
          <w:color w:val="000000" w:themeColor="text1"/>
          <w:sz w:val="29"/>
          <w:szCs w:val="29"/>
        </w:rPr>
        <w:t xml:space="preserve"> </w:t>
      </w:r>
      <w:r w:rsidRPr="000D51A9">
        <w:rPr>
          <w:i/>
          <w:iCs/>
          <w:color w:val="000000" w:themeColor="text1"/>
          <w:sz w:val="29"/>
          <w:szCs w:val="29"/>
        </w:rPr>
        <w:t>.</w:t>
      </w:r>
      <w:r w:rsidRPr="000D51A9">
        <w:rPr>
          <w:iCs/>
          <w:color w:val="000000" w:themeColor="text1"/>
          <w:sz w:val="29"/>
          <w:szCs w:val="29"/>
        </w:rPr>
        <w:t xml:space="preserve"> </w:t>
      </w:r>
    </w:p>
    <w:p w:rsidR="003C38AE" w:rsidRPr="000D51A9" w:rsidRDefault="00C30A55" w:rsidP="002A5486">
      <w:pPr>
        <w:jc w:val="both"/>
        <w:rPr>
          <w:color w:val="000000" w:themeColor="text1"/>
          <w:sz w:val="29"/>
          <w:szCs w:val="29"/>
        </w:rPr>
      </w:pPr>
      <w:r w:rsidRPr="000D51A9">
        <w:rPr>
          <w:iCs/>
          <w:color w:val="FF0000"/>
          <w:sz w:val="29"/>
          <w:szCs w:val="29"/>
        </w:rPr>
        <w:t xml:space="preserve">        </w:t>
      </w:r>
      <w:r w:rsidR="007B4F6F" w:rsidRPr="000D51A9">
        <w:rPr>
          <w:iCs/>
          <w:color w:val="000000" w:themeColor="text1"/>
          <w:sz w:val="29"/>
          <w:szCs w:val="29"/>
        </w:rPr>
        <w:t>С целью</w:t>
      </w:r>
      <w:r w:rsidR="005E5681" w:rsidRPr="000D51A9">
        <w:rPr>
          <w:color w:val="000000" w:themeColor="text1"/>
          <w:sz w:val="29"/>
          <w:szCs w:val="29"/>
        </w:rPr>
        <w:t xml:space="preserve"> стимулирования деятельности нанимателей и </w:t>
      </w:r>
      <w:r w:rsidR="007B4F6F" w:rsidRPr="000D51A9">
        <w:rPr>
          <w:color w:val="000000" w:themeColor="text1"/>
          <w:sz w:val="29"/>
          <w:szCs w:val="29"/>
        </w:rPr>
        <w:t xml:space="preserve">трудовых </w:t>
      </w:r>
      <w:r w:rsidR="005E5681" w:rsidRPr="000D51A9">
        <w:rPr>
          <w:color w:val="000000" w:themeColor="text1"/>
          <w:sz w:val="29"/>
          <w:szCs w:val="29"/>
        </w:rPr>
        <w:t xml:space="preserve">коллективов по созданию здоровых и безопасных условий труда  проведен смотр-конкурс на лучшую организацию работы по охране труда в </w:t>
      </w:r>
      <w:r w:rsidR="008515C3" w:rsidRPr="000D51A9">
        <w:rPr>
          <w:color w:val="000000" w:themeColor="text1"/>
          <w:sz w:val="29"/>
          <w:szCs w:val="29"/>
        </w:rPr>
        <w:t>шести</w:t>
      </w:r>
      <w:r w:rsidR="005E5681" w:rsidRPr="000D51A9">
        <w:rPr>
          <w:color w:val="000000" w:themeColor="text1"/>
          <w:sz w:val="29"/>
          <w:szCs w:val="29"/>
        </w:rPr>
        <w:t xml:space="preserve"> номинациях, в которых приняли участие 32 организации района. По результатам районного смотра-конкурса победител</w:t>
      </w:r>
      <w:r w:rsidR="00BD4903" w:rsidRPr="000D51A9">
        <w:rPr>
          <w:color w:val="000000" w:themeColor="text1"/>
          <w:sz w:val="29"/>
          <w:szCs w:val="29"/>
        </w:rPr>
        <w:t>ями вышли</w:t>
      </w:r>
      <w:r w:rsidR="005E5681" w:rsidRPr="000D51A9">
        <w:rPr>
          <w:color w:val="000000" w:themeColor="text1"/>
          <w:sz w:val="29"/>
          <w:szCs w:val="29"/>
        </w:rPr>
        <w:t xml:space="preserve"> ”Богушевский дом-интернат</w:t>
      </w:r>
      <w:r w:rsidR="009D3357" w:rsidRPr="000D51A9">
        <w:rPr>
          <w:color w:val="000000" w:themeColor="text1"/>
          <w:sz w:val="29"/>
          <w:szCs w:val="29"/>
        </w:rPr>
        <w:t xml:space="preserve"> для детей с особенностями психофизического развития</w:t>
      </w:r>
      <w:r w:rsidR="005E5681" w:rsidRPr="000D51A9">
        <w:rPr>
          <w:color w:val="000000" w:themeColor="text1"/>
          <w:sz w:val="29"/>
          <w:szCs w:val="29"/>
        </w:rPr>
        <w:t>“ и Сенненский район газоснабжения</w:t>
      </w:r>
      <w:r w:rsidR="00326F67" w:rsidRPr="000D51A9">
        <w:rPr>
          <w:color w:val="000000" w:themeColor="text1"/>
          <w:sz w:val="29"/>
          <w:szCs w:val="29"/>
        </w:rPr>
        <w:t>.</w:t>
      </w:r>
      <w:r w:rsidR="005E5681" w:rsidRPr="000D51A9">
        <w:rPr>
          <w:color w:val="000000" w:themeColor="text1"/>
          <w:sz w:val="29"/>
          <w:szCs w:val="29"/>
        </w:rPr>
        <w:t xml:space="preserve"> </w:t>
      </w:r>
      <w:r w:rsidR="00BD4903" w:rsidRPr="000D51A9">
        <w:rPr>
          <w:color w:val="000000" w:themeColor="text1"/>
          <w:sz w:val="29"/>
          <w:szCs w:val="29"/>
        </w:rPr>
        <w:t xml:space="preserve">Далее </w:t>
      </w:r>
      <w:r w:rsidR="0075005C" w:rsidRPr="000D51A9">
        <w:rPr>
          <w:color w:val="000000" w:themeColor="text1"/>
          <w:sz w:val="29"/>
          <w:szCs w:val="29"/>
        </w:rPr>
        <w:t xml:space="preserve">вышеуказанные организации </w:t>
      </w:r>
      <w:r w:rsidR="005E5681" w:rsidRPr="000D51A9">
        <w:rPr>
          <w:color w:val="000000" w:themeColor="text1"/>
          <w:sz w:val="29"/>
          <w:szCs w:val="29"/>
        </w:rPr>
        <w:t xml:space="preserve">были номинированы для участия в областном смотре-конкурсе, </w:t>
      </w:r>
      <w:r w:rsidR="0075005C" w:rsidRPr="000D51A9">
        <w:rPr>
          <w:color w:val="000000" w:themeColor="text1"/>
          <w:sz w:val="29"/>
          <w:szCs w:val="29"/>
        </w:rPr>
        <w:t>где</w:t>
      </w:r>
      <w:r w:rsidR="005E5681" w:rsidRPr="000D51A9">
        <w:rPr>
          <w:color w:val="000000" w:themeColor="text1"/>
          <w:sz w:val="29"/>
          <w:szCs w:val="29"/>
        </w:rPr>
        <w:t xml:space="preserve"> заняли в своих номинациях 1 и 2 места соответственно.</w:t>
      </w:r>
    </w:p>
    <w:p w:rsidR="002A5220" w:rsidRPr="000D51A9" w:rsidRDefault="002A5220" w:rsidP="00C23CAC">
      <w:pPr>
        <w:rPr>
          <w:color w:val="FF0000"/>
          <w:sz w:val="29"/>
          <w:szCs w:val="29"/>
        </w:rPr>
      </w:pPr>
    </w:p>
    <w:p w:rsidR="00A25E7A" w:rsidRPr="000D51A9" w:rsidRDefault="00A25E7A" w:rsidP="00C23CAC">
      <w:pPr>
        <w:rPr>
          <w:color w:val="FF0000"/>
          <w:sz w:val="29"/>
          <w:szCs w:val="29"/>
        </w:rPr>
      </w:pPr>
    </w:p>
    <w:p w:rsidR="004E1B29" w:rsidRPr="000D51A9" w:rsidRDefault="004E1B29" w:rsidP="004E1B29">
      <w:pPr>
        <w:ind w:right="-426"/>
        <w:rPr>
          <w:color w:val="FF0000"/>
          <w:sz w:val="29"/>
          <w:szCs w:val="29"/>
        </w:rPr>
      </w:pPr>
    </w:p>
    <w:p w:rsidR="00CB47B7" w:rsidRPr="000D51A9" w:rsidRDefault="00CB47B7" w:rsidP="00A47A11">
      <w:pPr>
        <w:jc w:val="both"/>
        <w:rPr>
          <w:color w:val="FF0000"/>
          <w:sz w:val="29"/>
          <w:szCs w:val="29"/>
        </w:rPr>
      </w:pPr>
    </w:p>
    <w:p w:rsidR="00947262" w:rsidRPr="000D51A9" w:rsidRDefault="00947262" w:rsidP="00A47A11">
      <w:pPr>
        <w:jc w:val="both"/>
        <w:rPr>
          <w:color w:val="FF0000"/>
          <w:sz w:val="29"/>
          <w:szCs w:val="29"/>
        </w:rPr>
      </w:pPr>
    </w:p>
    <w:p w:rsidR="00947262" w:rsidRPr="000D51A9" w:rsidRDefault="00947262" w:rsidP="00A47A11">
      <w:pPr>
        <w:jc w:val="both"/>
        <w:rPr>
          <w:color w:val="FF0000"/>
          <w:sz w:val="29"/>
          <w:szCs w:val="29"/>
        </w:rPr>
      </w:pPr>
    </w:p>
    <w:p w:rsidR="000F5AC9" w:rsidRPr="000D51A9" w:rsidRDefault="000F5AC9" w:rsidP="000F5AC9">
      <w:pPr>
        <w:jc w:val="both"/>
        <w:rPr>
          <w:b/>
          <w:color w:val="FF0000"/>
          <w:sz w:val="29"/>
          <w:szCs w:val="29"/>
        </w:rPr>
      </w:pPr>
    </w:p>
    <w:p w:rsidR="00947262" w:rsidRPr="000D51A9" w:rsidRDefault="000F5AC9" w:rsidP="002C701D">
      <w:pPr>
        <w:tabs>
          <w:tab w:val="left" w:pos="7340"/>
        </w:tabs>
        <w:jc w:val="both"/>
        <w:rPr>
          <w:b/>
          <w:color w:val="FF0000"/>
          <w:sz w:val="29"/>
          <w:szCs w:val="29"/>
        </w:rPr>
        <w:sectPr w:rsidR="00947262" w:rsidRPr="000D51A9" w:rsidSect="00844CC4">
          <w:headerReference w:type="default" r:id="rId8"/>
          <w:pgSz w:w="11906" w:h="16838"/>
          <w:pgMar w:top="142" w:right="454" w:bottom="454" w:left="1021" w:header="709" w:footer="709" w:gutter="0"/>
          <w:cols w:space="708"/>
          <w:titlePg/>
          <w:docGrid w:linePitch="360"/>
        </w:sectPr>
      </w:pPr>
      <w:r w:rsidRPr="000D51A9">
        <w:rPr>
          <w:b/>
          <w:color w:val="FF0000"/>
          <w:sz w:val="29"/>
          <w:szCs w:val="29"/>
        </w:rPr>
        <w:t xml:space="preserve"> </w:t>
      </w:r>
    </w:p>
    <w:p w:rsidR="007324E9" w:rsidRPr="000D51A9" w:rsidRDefault="007324E9" w:rsidP="002C701D">
      <w:pPr>
        <w:pStyle w:val="Default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0D51A9" w:rsidRDefault="007324E9" w:rsidP="003F00D8">
      <w:pPr>
        <w:pStyle w:val="Default"/>
        <w:ind w:firstLine="709"/>
        <w:jc w:val="both"/>
        <w:rPr>
          <w:color w:val="FF0000"/>
          <w:sz w:val="29"/>
          <w:szCs w:val="29"/>
        </w:rPr>
      </w:pPr>
    </w:p>
    <w:p w:rsidR="007324E9" w:rsidRPr="007109BB" w:rsidRDefault="007324E9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7324E9" w:rsidRPr="007109BB" w:rsidRDefault="007324E9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7324E9" w:rsidRPr="007109BB" w:rsidRDefault="007324E9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p w:rsidR="00532BC5" w:rsidRPr="007109BB" w:rsidRDefault="00532BC5" w:rsidP="003F00D8">
      <w:pPr>
        <w:pStyle w:val="Default"/>
        <w:ind w:firstLine="709"/>
        <w:jc w:val="both"/>
        <w:rPr>
          <w:color w:val="FF0000"/>
          <w:sz w:val="30"/>
          <w:szCs w:val="30"/>
        </w:rPr>
      </w:pPr>
    </w:p>
    <w:sectPr w:rsidR="00532BC5" w:rsidRPr="007109BB" w:rsidSect="001132EC">
      <w:headerReference w:type="default" r:id="rId9"/>
      <w:pgSz w:w="11906" w:h="16838"/>
      <w:pgMar w:top="23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DD3" w:rsidRDefault="007A2DD3">
      <w:r>
        <w:separator/>
      </w:r>
    </w:p>
  </w:endnote>
  <w:endnote w:type="continuationSeparator" w:id="0">
    <w:p w:rsidR="007A2DD3" w:rsidRDefault="007A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DD3" w:rsidRDefault="007A2DD3">
      <w:r>
        <w:separator/>
      </w:r>
    </w:p>
  </w:footnote>
  <w:footnote w:type="continuationSeparator" w:id="0">
    <w:p w:rsidR="007A2DD3" w:rsidRDefault="007A2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A4" w:rsidRDefault="00774421" w:rsidP="00865C9B">
    <w:pPr>
      <w:pStyle w:val="a8"/>
      <w:framePr w:wrap="auto" w:vAnchor="text" w:hAnchor="page" w:x="6196" w:y="-303"/>
      <w:rPr>
        <w:rStyle w:val="aa"/>
      </w:rPr>
    </w:pPr>
    <w:r>
      <w:rPr>
        <w:rStyle w:val="aa"/>
      </w:rPr>
      <w:fldChar w:fldCharType="begin"/>
    </w:r>
    <w:r w:rsidR="00CD50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C4A00">
      <w:rPr>
        <w:rStyle w:val="aa"/>
        <w:noProof/>
      </w:rPr>
      <w:t>2</w:t>
    </w:r>
    <w:r>
      <w:rPr>
        <w:rStyle w:val="aa"/>
      </w:rPr>
      <w:fldChar w:fldCharType="end"/>
    </w:r>
  </w:p>
  <w:p w:rsidR="00CD50A4" w:rsidRDefault="00CD50A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0A4" w:rsidRDefault="00774421" w:rsidP="007A3F4D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D50A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16247">
      <w:rPr>
        <w:rStyle w:val="aa"/>
        <w:noProof/>
      </w:rPr>
      <w:t>14</w:t>
    </w:r>
    <w:r>
      <w:rPr>
        <w:rStyle w:val="aa"/>
      </w:rPr>
      <w:fldChar w:fldCharType="end"/>
    </w:r>
  </w:p>
  <w:p w:rsidR="00CD50A4" w:rsidRDefault="00CD50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E578A"/>
    <w:multiLevelType w:val="hybridMultilevel"/>
    <w:tmpl w:val="1EAAAF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1A4C24"/>
    <w:multiLevelType w:val="hybridMultilevel"/>
    <w:tmpl w:val="BD422CEA"/>
    <w:lvl w:ilvl="0" w:tplc="7AB4ABF6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E637439"/>
    <w:multiLevelType w:val="hybridMultilevel"/>
    <w:tmpl w:val="073C0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5901"/>
    <w:multiLevelType w:val="hybridMultilevel"/>
    <w:tmpl w:val="821E4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07C44"/>
    <w:multiLevelType w:val="hybridMultilevel"/>
    <w:tmpl w:val="6A00F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625215A"/>
    <w:multiLevelType w:val="hybridMultilevel"/>
    <w:tmpl w:val="003664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>
    <w:nsid w:val="61821471"/>
    <w:multiLevelType w:val="hybridMultilevel"/>
    <w:tmpl w:val="D39CA27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CDF6B8E"/>
    <w:multiLevelType w:val="hybridMultilevel"/>
    <w:tmpl w:val="3572B9C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6DC02B83"/>
    <w:multiLevelType w:val="hybridMultilevel"/>
    <w:tmpl w:val="297CC1B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A3"/>
    <w:rsid w:val="0000019C"/>
    <w:rsid w:val="0000425A"/>
    <w:rsid w:val="000042E0"/>
    <w:rsid w:val="0000596E"/>
    <w:rsid w:val="0000615A"/>
    <w:rsid w:val="00015697"/>
    <w:rsid w:val="0001592C"/>
    <w:rsid w:val="00016DC4"/>
    <w:rsid w:val="000230A8"/>
    <w:rsid w:val="00023294"/>
    <w:rsid w:val="00023A22"/>
    <w:rsid w:val="00030EFA"/>
    <w:rsid w:val="000314E7"/>
    <w:rsid w:val="00031EA4"/>
    <w:rsid w:val="000379A5"/>
    <w:rsid w:val="000405FC"/>
    <w:rsid w:val="000445BD"/>
    <w:rsid w:val="000527E8"/>
    <w:rsid w:val="00053DCE"/>
    <w:rsid w:val="00057072"/>
    <w:rsid w:val="000622B1"/>
    <w:rsid w:val="00063FBF"/>
    <w:rsid w:val="00065CEF"/>
    <w:rsid w:val="00067590"/>
    <w:rsid w:val="000701AB"/>
    <w:rsid w:val="000742EE"/>
    <w:rsid w:val="000755E8"/>
    <w:rsid w:val="00076004"/>
    <w:rsid w:val="0007627F"/>
    <w:rsid w:val="00080628"/>
    <w:rsid w:val="00081EF0"/>
    <w:rsid w:val="00083271"/>
    <w:rsid w:val="0008475D"/>
    <w:rsid w:val="00085A76"/>
    <w:rsid w:val="00094539"/>
    <w:rsid w:val="0009694E"/>
    <w:rsid w:val="00096B08"/>
    <w:rsid w:val="000A0D66"/>
    <w:rsid w:val="000A18DD"/>
    <w:rsid w:val="000A1EF7"/>
    <w:rsid w:val="000A454E"/>
    <w:rsid w:val="000A4D7B"/>
    <w:rsid w:val="000A6E4C"/>
    <w:rsid w:val="000A7D3A"/>
    <w:rsid w:val="000B2192"/>
    <w:rsid w:val="000B2351"/>
    <w:rsid w:val="000B42EC"/>
    <w:rsid w:val="000B4F9E"/>
    <w:rsid w:val="000B5736"/>
    <w:rsid w:val="000B5760"/>
    <w:rsid w:val="000B6826"/>
    <w:rsid w:val="000B7783"/>
    <w:rsid w:val="000C1F85"/>
    <w:rsid w:val="000C4964"/>
    <w:rsid w:val="000C5D10"/>
    <w:rsid w:val="000C6647"/>
    <w:rsid w:val="000D0E3A"/>
    <w:rsid w:val="000D0F9A"/>
    <w:rsid w:val="000D4736"/>
    <w:rsid w:val="000D4F7B"/>
    <w:rsid w:val="000D51A9"/>
    <w:rsid w:val="000E21A0"/>
    <w:rsid w:val="000E2CB0"/>
    <w:rsid w:val="000E4573"/>
    <w:rsid w:val="000E4ECC"/>
    <w:rsid w:val="000E575E"/>
    <w:rsid w:val="000E7F2D"/>
    <w:rsid w:val="000F0017"/>
    <w:rsid w:val="000F33CE"/>
    <w:rsid w:val="000F4581"/>
    <w:rsid w:val="000F5AC9"/>
    <w:rsid w:val="000F7AA9"/>
    <w:rsid w:val="001001D0"/>
    <w:rsid w:val="00104866"/>
    <w:rsid w:val="00104A69"/>
    <w:rsid w:val="001077AB"/>
    <w:rsid w:val="00110CA8"/>
    <w:rsid w:val="001132EC"/>
    <w:rsid w:val="0012220C"/>
    <w:rsid w:val="00123947"/>
    <w:rsid w:val="001243A3"/>
    <w:rsid w:val="001245AE"/>
    <w:rsid w:val="00126756"/>
    <w:rsid w:val="001350F0"/>
    <w:rsid w:val="00136FAE"/>
    <w:rsid w:val="00137717"/>
    <w:rsid w:val="00140203"/>
    <w:rsid w:val="0014023C"/>
    <w:rsid w:val="001426B3"/>
    <w:rsid w:val="00142E4F"/>
    <w:rsid w:val="00143E9A"/>
    <w:rsid w:val="00144FE7"/>
    <w:rsid w:val="00145EB7"/>
    <w:rsid w:val="00146B97"/>
    <w:rsid w:val="00147A51"/>
    <w:rsid w:val="00150698"/>
    <w:rsid w:val="00150C08"/>
    <w:rsid w:val="00152C21"/>
    <w:rsid w:val="00154742"/>
    <w:rsid w:val="00155B4B"/>
    <w:rsid w:val="00160DD5"/>
    <w:rsid w:val="001613C0"/>
    <w:rsid w:val="00161954"/>
    <w:rsid w:val="0016471E"/>
    <w:rsid w:val="00165237"/>
    <w:rsid w:val="001660D6"/>
    <w:rsid w:val="00166BC2"/>
    <w:rsid w:val="00167AE5"/>
    <w:rsid w:val="00170310"/>
    <w:rsid w:val="00171712"/>
    <w:rsid w:val="001737CB"/>
    <w:rsid w:val="001753F4"/>
    <w:rsid w:val="00175C6B"/>
    <w:rsid w:val="00181E8E"/>
    <w:rsid w:val="001822F9"/>
    <w:rsid w:val="001823E7"/>
    <w:rsid w:val="001826DE"/>
    <w:rsid w:val="00183FC1"/>
    <w:rsid w:val="001907A9"/>
    <w:rsid w:val="00190F32"/>
    <w:rsid w:val="00191FFD"/>
    <w:rsid w:val="00194934"/>
    <w:rsid w:val="0019714C"/>
    <w:rsid w:val="001A037B"/>
    <w:rsid w:val="001A1E47"/>
    <w:rsid w:val="001A5791"/>
    <w:rsid w:val="001A5C9C"/>
    <w:rsid w:val="001A7B94"/>
    <w:rsid w:val="001B14CA"/>
    <w:rsid w:val="001B345C"/>
    <w:rsid w:val="001B4DBD"/>
    <w:rsid w:val="001B5413"/>
    <w:rsid w:val="001B5AEE"/>
    <w:rsid w:val="001B6BD1"/>
    <w:rsid w:val="001B7058"/>
    <w:rsid w:val="001B7FDF"/>
    <w:rsid w:val="001D0D7A"/>
    <w:rsid w:val="001D254B"/>
    <w:rsid w:val="001E05BC"/>
    <w:rsid w:val="001E230F"/>
    <w:rsid w:val="001E2628"/>
    <w:rsid w:val="001E4B6C"/>
    <w:rsid w:val="001F0F12"/>
    <w:rsid w:val="001F3459"/>
    <w:rsid w:val="00200673"/>
    <w:rsid w:val="00200999"/>
    <w:rsid w:val="00202862"/>
    <w:rsid w:val="0020379B"/>
    <w:rsid w:val="00204CC4"/>
    <w:rsid w:val="00210155"/>
    <w:rsid w:val="002135A2"/>
    <w:rsid w:val="00214F9C"/>
    <w:rsid w:val="00217ACD"/>
    <w:rsid w:val="00217E0E"/>
    <w:rsid w:val="0022221B"/>
    <w:rsid w:val="00224FB7"/>
    <w:rsid w:val="00226BA4"/>
    <w:rsid w:val="00230178"/>
    <w:rsid w:val="00230FFA"/>
    <w:rsid w:val="002318BC"/>
    <w:rsid w:val="0023206D"/>
    <w:rsid w:val="00235A12"/>
    <w:rsid w:val="0023606C"/>
    <w:rsid w:val="00237E12"/>
    <w:rsid w:val="002421FC"/>
    <w:rsid w:val="00245802"/>
    <w:rsid w:val="00246E35"/>
    <w:rsid w:val="00251850"/>
    <w:rsid w:val="00255590"/>
    <w:rsid w:val="00257FCD"/>
    <w:rsid w:val="00260E30"/>
    <w:rsid w:val="00260F71"/>
    <w:rsid w:val="002618ED"/>
    <w:rsid w:val="00264591"/>
    <w:rsid w:val="00267375"/>
    <w:rsid w:val="0027249F"/>
    <w:rsid w:val="0027303F"/>
    <w:rsid w:val="00274AC4"/>
    <w:rsid w:val="00276178"/>
    <w:rsid w:val="00282B05"/>
    <w:rsid w:val="00282D70"/>
    <w:rsid w:val="00284090"/>
    <w:rsid w:val="00286231"/>
    <w:rsid w:val="00286EEF"/>
    <w:rsid w:val="00287796"/>
    <w:rsid w:val="00287CA9"/>
    <w:rsid w:val="00290B52"/>
    <w:rsid w:val="00291CAA"/>
    <w:rsid w:val="00293C48"/>
    <w:rsid w:val="002940C9"/>
    <w:rsid w:val="0029577E"/>
    <w:rsid w:val="002967CB"/>
    <w:rsid w:val="002A1276"/>
    <w:rsid w:val="002A1BE3"/>
    <w:rsid w:val="002A1D3C"/>
    <w:rsid w:val="002A4367"/>
    <w:rsid w:val="002A5220"/>
    <w:rsid w:val="002A5486"/>
    <w:rsid w:val="002A7DA0"/>
    <w:rsid w:val="002B013E"/>
    <w:rsid w:val="002B2FB8"/>
    <w:rsid w:val="002B353C"/>
    <w:rsid w:val="002B37B5"/>
    <w:rsid w:val="002B46CC"/>
    <w:rsid w:val="002B6495"/>
    <w:rsid w:val="002B7471"/>
    <w:rsid w:val="002C01E5"/>
    <w:rsid w:val="002C3EC6"/>
    <w:rsid w:val="002C4769"/>
    <w:rsid w:val="002C701D"/>
    <w:rsid w:val="002C7EC7"/>
    <w:rsid w:val="002D008F"/>
    <w:rsid w:val="002D0675"/>
    <w:rsid w:val="002D4D01"/>
    <w:rsid w:val="002D4EFC"/>
    <w:rsid w:val="002D5AA8"/>
    <w:rsid w:val="002D5D0B"/>
    <w:rsid w:val="002D7370"/>
    <w:rsid w:val="002E0349"/>
    <w:rsid w:val="002E253D"/>
    <w:rsid w:val="002E3C3C"/>
    <w:rsid w:val="002E4126"/>
    <w:rsid w:val="002E42E7"/>
    <w:rsid w:val="002E5534"/>
    <w:rsid w:val="002F1917"/>
    <w:rsid w:val="002F28B4"/>
    <w:rsid w:val="002F2D11"/>
    <w:rsid w:val="002F5853"/>
    <w:rsid w:val="002F58E4"/>
    <w:rsid w:val="002F7B9F"/>
    <w:rsid w:val="002F7BE8"/>
    <w:rsid w:val="00301D6B"/>
    <w:rsid w:val="00301D87"/>
    <w:rsid w:val="003026DF"/>
    <w:rsid w:val="003034CC"/>
    <w:rsid w:val="00303E4D"/>
    <w:rsid w:val="003045E4"/>
    <w:rsid w:val="00305294"/>
    <w:rsid w:val="00305822"/>
    <w:rsid w:val="00306886"/>
    <w:rsid w:val="003103B4"/>
    <w:rsid w:val="00313387"/>
    <w:rsid w:val="00314570"/>
    <w:rsid w:val="00316F8E"/>
    <w:rsid w:val="0032038B"/>
    <w:rsid w:val="00320A24"/>
    <w:rsid w:val="00321115"/>
    <w:rsid w:val="0032227F"/>
    <w:rsid w:val="003223D7"/>
    <w:rsid w:val="00323098"/>
    <w:rsid w:val="00323815"/>
    <w:rsid w:val="00323B09"/>
    <w:rsid w:val="00324934"/>
    <w:rsid w:val="00324B49"/>
    <w:rsid w:val="00325283"/>
    <w:rsid w:val="00326EFB"/>
    <w:rsid w:val="00326F67"/>
    <w:rsid w:val="003270E8"/>
    <w:rsid w:val="003276CB"/>
    <w:rsid w:val="00330103"/>
    <w:rsid w:val="00330E85"/>
    <w:rsid w:val="00333870"/>
    <w:rsid w:val="00333ECD"/>
    <w:rsid w:val="00334CCE"/>
    <w:rsid w:val="00334EDE"/>
    <w:rsid w:val="0033593D"/>
    <w:rsid w:val="00335ACC"/>
    <w:rsid w:val="00337588"/>
    <w:rsid w:val="0034008B"/>
    <w:rsid w:val="00342A1B"/>
    <w:rsid w:val="00342BB2"/>
    <w:rsid w:val="00343B4C"/>
    <w:rsid w:val="003458AB"/>
    <w:rsid w:val="003472FA"/>
    <w:rsid w:val="00347C44"/>
    <w:rsid w:val="003505A0"/>
    <w:rsid w:val="00350E33"/>
    <w:rsid w:val="003518DF"/>
    <w:rsid w:val="00352374"/>
    <w:rsid w:val="003542C7"/>
    <w:rsid w:val="00355A50"/>
    <w:rsid w:val="00355DA9"/>
    <w:rsid w:val="00356908"/>
    <w:rsid w:val="00357CD2"/>
    <w:rsid w:val="00360595"/>
    <w:rsid w:val="00360F73"/>
    <w:rsid w:val="00360F8B"/>
    <w:rsid w:val="00361595"/>
    <w:rsid w:val="00362470"/>
    <w:rsid w:val="00363C0D"/>
    <w:rsid w:val="003644DB"/>
    <w:rsid w:val="00364BD3"/>
    <w:rsid w:val="00370CEF"/>
    <w:rsid w:val="0037123B"/>
    <w:rsid w:val="0037161A"/>
    <w:rsid w:val="0037170F"/>
    <w:rsid w:val="0037187B"/>
    <w:rsid w:val="0037394B"/>
    <w:rsid w:val="003748F1"/>
    <w:rsid w:val="00377273"/>
    <w:rsid w:val="00385418"/>
    <w:rsid w:val="00387778"/>
    <w:rsid w:val="0039019E"/>
    <w:rsid w:val="00390DD5"/>
    <w:rsid w:val="00392A8C"/>
    <w:rsid w:val="00392BC2"/>
    <w:rsid w:val="003963D7"/>
    <w:rsid w:val="003969E6"/>
    <w:rsid w:val="003A4D0E"/>
    <w:rsid w:val="003A666E"/>
    <w:rsid w:val="003A7359"/>
    <w:rsid w:val="003B07D4"/>
    <w:rsid w:val="003B15EF"/>
    <w:rsid w:val="003B1BC8"/>
    <w:rsid w:val="003B31FF"/>
    <w:rsid w:val="003B441C"/>
    <w:rsid w:val="003B4719"/>
    <w:rsid w:val="003B4B2A"/>
    <w:rsid w:val="003B6790"/>
    <w:rsid w:val="003C26A6"/>
    <w:rsid w:val="003C38AE"/>
    <w:rsid w:val="003D0D14"/>
    <w:rsid w:val="003D0DC1"/>
    <w:rsid w:val="003D40CE"/>
    <w:rsid w:val="003D509E"/>
    <w:rsid w:val="003D56FB"/>
    <w:rsid w:val="003D631C"/>
    <w:rsid w:val="003D6328"/>
    <w:rsid w:val="003E52F5"/>
    <w:rsid w:val="003E6166"/>
    <w:rsid w:val="003E62BF"/>
    <w:rsid w:val="003E78A5"/>
    <w:rsid w:val="003F00D8"/>
    <w:rsid w:val="003F050A"/>
    <w:rsid w:val="003F173F"/>
    <w:rsid w:val="003F21DE"/>
    <w:rsid w:val="003F2A64"/>
    <w:rsid w:val="003F2E89"/>
    <w:rsid w:val="003F4C50"/>
    <w:rsid w:val="003F5884"/>
    <w:rsid w:val="004012FD"/>
    <w:rsid w:val="00401981"/>
    <w:rsid w:val="0040452C"/>
    <w:rsid w:val="00404AB3"/>
    <w:rsid w:val="00405BAC"/>
    <w:rsid w:val="00405CE3"/>
    <w:rsid w:val="00406B2A"/>
    <w:rsid w:val="00407FBE"/>
    <w:rsid w:val="00411B85"/>
    <w:rsid w:val="00412212"/>
    <w:rsid w:val="0041253E"/>
    <w:rsid w:val="00412E57"/>
    <w:rsid w:val="00415CB5"/>
    <w:rsid w:val="0042021C"/>
    <w:rsid w:val="004219B9"/>
    <w:rsid w:val="0042265B"/>
    <w:rsid w:val="00422D6B"/>
    <w:rsid w:val="00422F99"/>
    <w:rsid w:val="00423CDA"/>
    <w:rsid w:val="00423D9B"/>
    <w:rsid w:val="00426DF9"/>
    <w:rsid w:val="00426FEE"/>
    <w:rsid w:val="00432961"/>
    <w:rsid w:val="00437889"/>
    <w:rsid w:val="004379AB"/>
    <w:rsid w:val="00440A70"/>
    <w:rsid w:val="00442010"/>
    <w:rsid w:val="00442B25"/>
    <w:rsid w:val="00451D30"/>
    <w:rsid w:val="004561B5"/>
    <w:rsid w:val="0046002B"/>
    <w:rsid w:val="004602FE"/>
    <w:rsid w:val="00460406"/>
    <w:rsid w:val="00461355"/>
    <w:rsid w:val="004626BB"/>
    <w:rsid w:val="00463254"/>
    <w:rsid w:val="004634AE"/>
    <w:rsid w:val="00466189"/>
    <w:rsid w:val="004670A2"/>
    <w:rsid w:val="004710BD"/>
    <w:rsid w:val="00474210"/>
    <w:rsid w:val="0047677A"/>
    <w:rsid w:val="00477077"/>
    <w:rsid w:val="00481E66"/>
    <w:rsid w:val="00481ED7"/>
    <w:rsid w:val="004850B9"/>
    <w:rsid w:val="00485592"/>
    <w:rsid w:val="00486992"/>
    <w:rsid w:val="00487679"/>
    <w:rsid w:val="00487C24"/>
    <w:rsid w:val="00491650"/>
    <w:rsid w:val="00491F1E"/>
    <w:rsid w:val="00492F52"/>
    <w:rsid w:val="00493065"/>
    <w:rsid w:val="0049717F"/>
    <w:rsid w:val="00497493"/>
    <w:rsid w:val="004A0FB5"/>
    <w:rsid w:val="004A2DFE"/>
    <w:rsid w:val="004A2EA4"/>
    <w:rsid w:val="004A4903"/>
    <w:rsid w:val="004A7C4C"/>
    <w:rsid w:val="004B0259"/>
    <w:rsid w:val="004B1561"/>
    <w:rsid w:val="004B4ED0"/>
    <w:rsid w:val="004B55A8"/>
    <w:rsid w:val="004B59F5"/>
    <w:rsid w:val="004B6BCF"/>
    <w:rsid w:val="004C25A3"/>
    <w:rsid w:val="004C3B2A"/>
    <w:rsid w:val="004C4B5E"/>
    <w:rsid w:val="004C7E26"/>
    <w:rsid w:val="004D1EB4"/>
    <w:rsid w:val="004D2295"/>
    <w:rsid w:val="004D23B7"/>
    <w:rsid w:val="004D2690"/>
    <w:rsid w:val="004D3129"/>
    <w:rsid w:val="004D63D7"/>
    <w:rsid w:val="004D7FD4"/>
    <w:rsid w:val="004E1B29"/>
    <w:rsid w:val="004E1BB7"/>
    <w:rsid w:val="004E2206"/>
    <w:rsid w:val="004E339C"/>
    <w:rsid w:val="004E3D67"/>
    <w:rsid w:val="004E4B66"/>
    <w:rsid w:val="004E6D8C"/>
    <w:rsid w:val="004F08D8"/>
    <w:rsid w:val="004F2978"/>
    <w:rsid w:val="004F2C53"/>
    <w:rsid w:val="004F39CB"/>
    <w:rsid w:val="004F408D"/>
    <w:rsid w:val="004F7264"/>
    <w:rsid w:val="00500518"/>
    <w:rsid w:val="00500855"/>
    <w:rsid w:val="00503B85"/>
    <w:rsid w:val="005054F4"/>
    <w:rsid w:val="00506C3E"/>
    <w:rsid w:val="0050793F"/>
    <w:rsid w:val="00507D9D"/>
    <w:rsid w:val="005107B8"/>
    <w:rsid w:val="00510E5A"/>
    <w:rsid w:val="0051113D"/>
    <w:rsid w:val="005119C6"/>
    <w:rsid w:val="0051347F"/>
    <w:rsid w:val="005136BB"/>
    <w:rsid w:val="0052243F"/>
    <w:rsid w:val="00524508"/>
    <w:rsid w:val="00524720"/>
    <w:rsid w:val="00524FAE"/>
    <w:rsid w:val="005307F0"/>
    <w:rsid w:val="00531D0D"/>
    <w:rsid w:val="00532BC5"/>
    <w:rsid w:val="00532F85"/>
    <w:rsid w:val="00533674"/>
    <w:rsid w:val="00534D05"/>
    <w:rsid w:val="00536EA0"/>
    <w:rsid w:val="00537C44"/>
    <w:rsid w:val="005408C8"/>
    <w:rsid w:val="005423B7"/>
    <w:rsid w:val="005424C1"/>
    <w:rsid w:val="00550ED2"/>
    <w:rsid w:val="00552245"/>
    <w:rsid w:val="00552416"/>
    <w:rsid w:val="00552A93"/>
    <w:rsid w:val="005530FA"/>
    <w:rsid w:val="00553156"/>
    <w:rsid w:val="0055398A"/>
    <w:rsid w:val="00553E22"/>
    <w:rsid w:val="00560EDD"/>
    <w:rsid w:val="00562D0A"/>
    <w:rsid w:val="00562F7D"/>
    <w:rsid w:val="005648F4"/>
    <w:rsid w:val="00565E4E"/>
    <w:rsid w:val="00565E7D"/>
    <w:rsid w:val="005721F7"/>
    <w:rsid w:val="00572EF4"/>
    <w:rsid w:val="005754DE"/>
    <w:rsid w:val="005807D1"/>
    <w:rsid w:val="005821BF"/>
    <w:rsid w:val="00582293"/>
    <w:rsid w:val="005843D5"/>
    <w:rsid w:val="005866D9"/>
    <w:rsid w:val="00591468"/>
    <w:rsid w:val="00592222"/>
    <w:rsid w:val="0059313F"/>
    <w:rsid w:val="00594162"/>
    <w:rsid w:val="00594DFF"/>
    <w:rsid w:val="005967F9"/>
    <w:rsid w:val="005A3219"/>
    <w:rsid w:val="005A7546"/>
    <w:rsid w:val="005B2352"/>
    <w:rsid w:val="005B3866"/>
    <w:rsid w:val="005B395A"/>
    <w:rsid w:val="005B41E8"/>
    <w:rsid w:val="005B5735"/>
    <w:rsid w:val="005B7496"/>
    <w:rsid w:val="005B7913"/>
    <w:rsid w:val="005C0F78"/>
    <w:rsid w:val="005C320C"/>
    <w:rsid w:val="005C3579"/>
    <w:rsid w:val="005C5EA6"/>
    <w:rsid w:val="005D229A"/>
    <w:rsid w:val="005D2366"/>
    <w:rsid w:val="005D315E"/>
    <w:rsid w:val="005D6DA7"/>
    <w:rsid w:val="005D7423"/>
    <w:rsid w:val="005E0AEA"/>
    <w:rsid w:val="005E5681"/>
    <w:rsid w:val="005E60A7"/>
    <w:rsid w:val="005E6EBB"/>
    <w:rsid w:val="005F04ED"/>
    <w:rsid w:val="005F086F"/>
    <w:rsid w:val="005F22D4"/>
    <w:rsid w:val="005F3113"/>
    <w:rsid w:val="005F327F"/>
    <w:rsid w:val="005F5556"/>
    <w:rsid w:val="005F5B42"/>
    <w:rsid w:val="00600880"/>
    <w:rsid w:val="00600E15"/>
    <w:rsid w:val="00601591"/>
    <w:rsid w:val="00601AD6"/>
    <w:rsid w:val="0060225C"/>
    <w:rsid w:val="00603CFF"/>
    <w:rsid w:val="00604731"/>
    <w:rsid w:val="006047F1"/>
    <w:rsid w:val="006069A7"/>
    <w:rsid w:val="006078CB"/>
    <w:rsid w:val="00610139"/>
    <w:rsid w:val="00612189"/>
    <w:rsid w:val="006150AA"/>
    <w:rsid w:val="0061685F"/>
    <w:rsid w:val="00616B89"/>
    <w:rsid w:val="006172F4"/>
    <w:rsid w:val="00621424"/>
    <w:rsid w:val="0062274C"/>
    <w:rsid w:val="0062281E"/>
    <w:rsid w:val="00622AC7"/>
    <w:rsid w:val="00623A4C"/>
    <w:rsid w:val="00626403"/>
    <w:rsid w:val="006273B7"/>
    <w:rsid w:val="00627C54"/>
    <w:rsid w:val="0063011F"/>
    <w:rsid w:val="00632B83"/>
    <w:rsid w:val="00633F7E"/>
    <w:rsid w:val="00634B8C"/>
    <w:rsid w:val="0063517D"/>
    <w:rsid w:val="006363C7"/>
    <w:rsid w:val="00640170"/>
    <w:rsid w:val="006426E8"/>
    <w:rsid w:val="0064297C"/>
    <w:rsid w:val="00642E27"/>
    <w:rsid w:val="00647DE5"/>
    <w:rsid w:val="0065164B"/>
    <w:rsid w:val="00651F0D"/>
    <w:rsid w:val="0066128C"/>
    <w:rsid w:val="00662713"/>
    <w:rsid w:val="00665310"/>
    <w:rsid w:val="00665924"/>
    <w:rsid w:val="0066785B"/>
    <w:rsid w:val="00671015"/>
    <w:rsid w:val="00672240"/>
    <w:rsid w:val="006724C5"/>
    <w:rsid w:val="00672E22"/>
    <w:rsid w:val="006737D7"/>
    <w:rsid w:val="006744EB"/>
    <w:rsid w:val="0067603C"/>
    <w:rsid w:val="0067737B"/>
    <w:rsid w:val="00681332"/>
    <w:rsid w:val="00684989"/>
    <w:rsid w:val="00687634"/>
    <w:rsid w:val="00694852"/>
    <w:rsid w:val="006959FB"/>
    <w:rsid w:val="00697326"/>
    <w:rsid w:val="00697CC5"/>
    <w:rsid w:val="00697E51"/>
    <w:rsid w:val="006A008E"/>
    <w:rsid w:val="006A2951"/>
    <w:rsid w:val="006A3AE6"/>
    <w:rsid w:val="006A53A6"/>
    <w:rsid w:val="006A5A99"/>
    <w:rsid w:val="006A63DF"/>
    <w:rsid w:val="006B1074"/>
    <w:rsid w:val="006B239D"/>
    <w:rsid w:val="006B2988"/>
    <w:rsid w:val="006B36E7"/>
    <w:rsid w:val="006B3AD0"/>
    <w:rsid w:val="006C0920"/>
    <w:rsid w:val="006C0D2C"/>
    <w:rsid w:val="006C2810"/>
    <w:rsid w:val="006C54EB"/>
    <w:rsid w:val="006D1565"/>
    <w:rsid w:val="006D4C49"/>
    <w:rsid w:val="006D6B84"/>
    <w:rsid w:val="006D6BEE"/>
    <w:rsid w:val="006D6F0B"/>
    <w:rsid w:val="006E0C23"/>
    <w:rsid w:val="006E224B"/>
    <w:rsid w:val="006E225F"/>
    <w:rsid w:val="006E39CC"/>
    <w:rsid w:val="006E4987"/>
    <w:rsid w:val="006E4B19"/>
    <w:rsid w:val="006E51CF"/>
    <w:rsid w:val="006E5584"/>
    <w:rsid w:val="006E6E2C"/>
    <w:rsid w:val="006F0B24"/>
    <w:rsid w:val="006F2824"/>
    <w:rsid w:val="006F3BF3"/>
    <w:rsid w:val="006F4E36"/>
    <w:rsid w:val="006F607A"/>
    <w:rsid w:val="006F69AF"/>
    <w:rsid w:val="006F6E56"/>
    <w:rsid w:val="006F7031"/>
    <w:rsid w:val="007007FE"/>
    <w:rsid w:val="00700942"/>
    <w:rsid w:val="00703974"/>
    <w:rsid w:val="00705DB0"/>
    <w:rsid w:val="007068AA"/>
    <w:rsid w:val="00706912"/>
    <w:rsid w:val="00706C71"/>
    <w:rsid w:val="007109BB"/>
    <w:rsid w:val="00711795"/>
    <w:rsid w:val="00712354"/>
    <w:rsid w:val="007128FD"/>
    <w:rsid w:val="00712D02"/>
    <w:rsid w:val="00714912"/>
    <w:rsid w:val="007165A3"/>
    <w:rsid w:val="007166A7"/>
    <w:rsid w:val="0072022E"/>
    <w:rsid w:val="007222DF"/>
    <w:rsid w:val="007240D4"/>
    <w:rsid w:val="00724C2C"/>
    <w:rsid w:val="00724E33"/>
    <w:rsid w:val="007272D2"/>
    <w:rsid w:val="00730406"/>
    <w:rsid w:val="00730440"/>
    <w:rsid w:val="00730901"/>
    <w:rsid w:val="00731AB1"/>
    <w:rsid w:val="007324E9"/>
    <w:rsid w:val="00735934"/>
    <w:rsid w:val="0074000D"/>
    <w:rsid w:val="00741AA7"/>
    <w:rsid w:val="00741E8C"/>
    <w:rsid w:val="00743C70"/>
    <w:rsid w:val="0075005C"/>
    <w:rsid w:val="00752690"/>
    <w:rsid w:val="00753C94"/>
    <w:rsid w:val="00754675"/>
    <w:rsid w:val="00756B51"/>
    <w:rsid w:val="00756EC0"/>
    <w:rsid w:val="00756F56"/>
    <w:rsid w:val="007570B3"/>
    <w:rsid w:val="007578A6"/>
    <w:rsid w:val="007601D6"/>
    <w:rsid w:val="00761630"/>
    <w:rsid w:val="007626D7"/>
    <w:rsid w:val="00763283"/>
    <w:rsid w:val="007640F8"/>
    <w:rsid w:val="007646D5"/>
    <w:rsid w:val="007656D8"/>
    <w:rsid w:val="00767D93"/>
    <w:rsid w:val="00771773"/>
    <w:rsid w:val="00772318"/>
    <w:rsid w:val="0077296E"/>
    <w:rsid w:val="007730CA"/>
    <w:rsid w:val="00774421"/>
    <w:rsid w:val="00774B3F"/>
    <w:rsid w:val="00781097"/>
    <w:rsid w:val="00781361"/>
    <w:rsid w:val="00781372"/>
    <w:rsid w:val="007840C0"/>
    <w:rsid w:val="00790336"/>
    <w:rsid w:val="007918C9"/>
    <w:rsid w:val="00792A30"/>
    <w:rsid w:val="00792D1B"/>
    <w:rsid w:val="00795C94"/>
    <w:rsid w:val="00796A1D"/>
    <w:rsid w:val="00796DC3"/>
    <w:rsid w:val="00797994"/>
    <w:rsid w:val="00797BF2"/>
    <w:rsid w:val="007A0699"/>
    <w:rsid w:val="007A2DD3"/>
    <w:rsid w:val="007A32CA"/>
    <w:rsid w:val="007A3889"/>
    <w:rsid w:val="007A3F4D"/>
    <w:rsid w:val="007A4DB1"/>
    <w:rsid w:val="007A6C5F"/>
    <w:rsid w:val="007B11F9"/>
    <w:rsid w:val="007B148B"/>
    <w:rsid w:val="007B2091"/>
    <w:rsid w:val="007B32B7"/>
    <w:rsid w:val="007B4F6F"/>
    <w:rsid w:val="007B51BF"/>
    <w:rsid w:val="007C22CE"/>
    <w:rsid w:val="007C63D1"/>
    <w:rsid w:val="007C6E50"/>
    <w:rsid w:val="007D062D"/>
    <w:rsid w:val="007D10F8"/>
    <w:rsid w:val="007D443F"/>
    <w:rsid w:val="007D4D65"/>
    <w:rsid w:val="007D7036"/>
    <w:rsid w:val="007E2091"/>
    <w:rsid w:val="007E3172"/>
    <w:rsid w:val="007E31F6"/>
    <w:rsid w:val="007E405B"/>
    <w:rsid w:val="007E41FC"/>
    <w:rsid w:val="007E7081"/>
    <w:rsid w:val="007F2216"/>
    <w:rsid w:val="007F41EA"/>
    <w:rsid w:val="007F50C3"/>
    <w:rsid w:val="007F6E9C"/>
    <w:rsid w:val="007F7AA4"/>
    <w:rsid w:val="008000D7"/>
    <w:rsid w:val="00801D25"/>
    <w:rsid w:val="008023B5"/>
    <w:rsid w:val="00802533"/>
    <w:rsid w:val="008026ED"/>
    <w:rsid w:val="008034B0"/>
    <w:rsid w:val="0080407A"/>
    <w:rsid w:val="008049A7"/>
    <w:rsid w:val="00806447"/>
    <w:rsid w:val="00806E2F"/>
    <w:rsid w:val="00810435"/>
    <w:rsid w:val="00812AAD"/>
    <w:rsid w:val="00813165"/>
    <w:rsid w:val="00816D5A"/>
    <w:rsid w:val="00820D05"/>
    <w:rsid w:val="008211D7"/>
    <w:rsid w:val="008226C4"/>
    <w:rsid w:val="008231CA"/>
    <w:rsid w:val="00823C5B"/>
    <w:rsid w:val="00823F30"/>
    <w:rsid w:val="0082568A"/>
    <w:rsid w:val="00825D43"/>
    <w:rsid w:val="00827C81"/>
    <w:rsid w:val="00830AE2"/>
    <w:rsid w:val="00831693"/>
    <w:rsid w:val="0083473F"/>
    <w:rsid w:val="00840213"/>
    <w:rsid w:val="00840ED4"/>
    <w:rsid w:val="00843098"/>
    <w:rsid w:val="008446B0"/>
    <w:rsid w:val="00844CC4"/>
    <w:rsid w:val="008515C3"/>
    <w:rsid w:val="0085263C"/>
    <w:rsid w:val="00853649"/>
    <w:rsid w:val="00854EBF"/>
    <w:rsid w:val="00855173"/>
    <w:rsid w:val="00855912"/>
    <w:rsid w:val="00857B2D"/>
    <w:rsid w:val="008601B3"/>
    <w:rsid w:val="00862136"/>
    <w:rsid w:val="008633F1"/>
    <w:rsid w:val="00864155"/>
    <w:rsid w:val="00864538"/>
    <w:rsid w:val="00865C9B"/>
    <w:rsid w:val="00866CC4"/>
    <w:rsid w:val="00866DE5"/>
    <w:rsid w:val="00867BB4"/>
    <w:rsid w:val="008707B2"/>
    <w:rsid w:val="0087541B"/>
    <w:rsid w:val="00875EF2"/>
    <w:rsid w:val="00876642"/>
    <w:rsid w:val="00876C44"/>
    <w:rsid w:val="008776CD"/>
    <w:rsid w:val="008779C4"/>
    <w:rsid w:val="008800DA"/>
    <w:rsid w:val="00882928"/>
    <w:rsid w:val="00883C8A"/>
    <w:rsid w:val="00886BC5"/>
    <w:rsid w:val="00886D5E"/>
    <w:rsid w:val="008909EE"/>
    <w:rsid w:val="00891DEE"/>
    <w:rsid w:val="00894AC6"/>
    <w:rsid w:val="00896C8E"/>
    <w:rsid w:val="00897C40"/>
    <w:rsid w:val="008A121A"/>
    <w:rsid w:val="008A1627"/>
    <w:rsid w:val="008A1DA2"/>
    <w:rsid w:val="008A39EC"/>
    <w:rsid w:val="008A444B"/>
    <w:rsid w:val="008A49A9"/>
    <w:rsid w:val="008A4AF9"/>
    <w:rsid w:val="008A58B5"/>
    <w:rsid w:val="008A7CA8"/>
    <w:rsid w:val="008A7E92"/>
    <w:rsid w:val="008B037C"/>
    <w:rsid w:val="008B0721"/>
    <w:rsid w:val="008B1ECF"/>
    <w:rsid w:val="008B2377"/>
    <w:rsid w:val="008B2936"/>
    <w:rsid w:val="008B2FD3"/>
    <w:rsid w:val="008B4154"/>
    <w:rsid w:val="008B4ED8"/>
    <w:rsid w:val="008B50C9"/>
    <w:rsid w:val="008B5F79"/>
    <w:rsid w:val="008B6CC9"/>
    <w:rsid w:val="008C2A9C"/>
    <w:rsid w:val="008C35B4"/>
    <w:rsid w:val="008C3D52"/>
    <w:rsid w:val="008C43BA"/>
    <w:rsid w:val="008C59BC"/>
    <w:rsid w:val="008C72D1"/>
    <w:rsid w:val="008D0236"/>
    <w:rsid w:val="008D36D6"/>
    <w:rsid w:val="008D4844"/>
    <w:rsid w:val="008D5013"/>
    <w:rsid w:val="008D6549"/>
    <w:rsid w:val="008D75D0"/>
    <w:rsid w:val="008D7DDD"/>
    <w:rsid w:val="008E1B3A"/>
    <w:rsid w:val="008E44E4"/>
    <w:rsid w:val="008E5596"/>
    <w:rsid w:val="008E6211"/>
    <w:rsid w:val="008E6847"/>
    <w:rsid w:val="008E7382"/>
    <w:rsid w:val="008F06A1"/>
    <w:rsid w:val="008F06D7"/>
    <w:rsid w:val="008F0837"/>
    <w:rsid w:val="008F14A7"/>
    <w:rsid w:val="008F2C68"/>
    <w:rsid w:val="008F4990"/>
    <w:rsid w:val="008F4CBB"/>
    <w:rsid w:val="008F5A28"/>
    <w:rsid w:val="008F780A"/>
    <w:rsid w:val="009015A8"/>
    <w:rsid w:val="00903956"/>
    <w:rsid w:val="0090425C"/>
    <w:rsid w:val="0090717D"/>
    <w:rsid w:val="009104C0"/>
    <w:rsid w:val="00910E3F"/>
    <w:rsid w:val="00911F60"/>
    <w:rsid w:val="0091372F"/>
    <w:rsid w:val="00913DB1"/>
    <w:rsid w:val="00914EB3"/>
    <w:rsid w:val="00915600"/>
    <w:rsid w:val="009169C2"/>
    <w:rsid w:val="009201D0"/>
    <w:rsid w:val="009224D3"/>
    <w:rsid w:val="00925E97"/>
    <w:rsid w:val="0093050A"/>
    <w:rsid w:val="009311A9"/>
    <w:rsid w:val="0093311E"/>
    <w:rsid w:val="009333E4"/>
    <w:rsid w:val="00933BA4"/>
    <w:rsid w:val="00933C35"/>
    <w:rsid w:val="009355A2"/>
    <w:rsid w:val="00935D63"/>
    <w:rsid w:val="00936180"/>
    <w:rsid w:val="00936A96"/>
    <w:rsid w:val="00937256"/>
    <w:rsid w:val="0093740E"/>
    <w:rsid w:val="00940D97"/>
    <w:rsid w:val="00941713"/>
    <w:rsid w:val="009417CD"/>
    <w:rsid w:val="00942893"/>
    <w:rsid w:val="00943924"/>
    <w:rsid w:val="00943DCA"/>
    <w:rsid w:val="00943E39"/>
    <w:rsid w:val="0094402D"/>
    <w:rsid w:val="00945656"/>
    <w:rsid w:val="009465B0"/>
    <w:rsid w:val="00947262"/>
    <w:rsid w:val="00950577"/>
    <w:rsid w:val="00951363"/>
    <w:rsid w:val="009525E7"/>
    <w:rsid w:val="009539E9"/>
    <w:rsid w:val="00954121"/>
    <w:rsid w:val="00955C68"/>
    <w:rsid w:val="00957319"/>
    <w:rsid w:val="00957637"/>
    <w:rsid w:val="00957907"/>
    <w:rsid w:val="00960237"/>
    <w:rsid w:val="00963706"/>
    <w:rsid w:val="00963BE4"/>
    <w:rsid w:val="0096402B"/>
    <w:rsid w:val="00965FF5"/>
    <w:rsid w:val="0096687C"/>
    <w:rsid w:val="009717E0"/>
    <w:rsid w:val="00972B17"/>
    <w:rsid w:val="00973334"/>
    <w:rsid w:val="00975A47"/>
    <w:rsid w:val="0097790A"/>
    <w:rsid w:val="009848F2"/>
    <w:rsid w:val="00985217"/>
    <w:rsid w:val="0098554B"/>
    <w:rsid w:val="00985C9B"/>
    <w:rsid w:val="00986FAA"/>
    <w:rsid w:val="0098714B"/>
    <w:rsid w:val="00987796"/>
    <w:rsid w:val="00987965"/>
    <w:rsid w:val="00990B24"/>
    <w:rsid w:val="00992250"/>
    <w:rsid w:val="009957DC"/>
    <w:rsid w:val="00996636"/>
    <w:rsid w:val="009A01D9"/>
    <w:rsid w:val="009A1466"/>
    <w:rsid w:val="009A4CD6"/>
    <w:rsid w:val="009A6BD1"/>
    <w:rsid w:val="009A7BB3"/>
    <w:rsid w:val="009B3584"/>
    <w:rsid w:val="009B4727"/>
    <w:rsid w:val="009B48F9"/>
    <w:rsid w:val="009B5356"/>
    <w:rsid w:val="009B5540"/>
    <w:rsid w:val="009B71B7"/>
    <w:rsid w:val="009C1C65"/>
    <w:rsid w:val="009C2785"/>
    <w:rsid w:val="009C3B70"/>
    <w:rsid w:val="009C3E55"/>
    <w:rsid w:val="009C4701"/>
    <w:rsid w:val="009C49A7"/>
    <w:rsid w:val="009C67EC"/>
    <w:rsid w:val="009C7AE4"/>
    <w:rsid w:val="009D05DB"/>
    <w:rsid w:val="009D1963"/>
    <w:rsid w:val="009D3357"/>
    <w:rsid w:val="009D50E0"/>
    <w:rsid w:val="009D7788"/>
    <w:rsid w:val="009E0CBE"/>
    <w:rsid w:val="009E2140"/>
    <w:rsid w:val="009E2B01"/>
    <w:rsid w:val="009E2B84"/>
    <w:rsid w:val="009E3AC1"/>
    <w:rsid w:val="009E5003"/>
    <w:rsid w:val="009E5B77"/>
    <w:rsid w:val="009F138E"/>
    <w:rsid w:val="009F2B45"/>
    <w:rsid w:val="009F2CEA"/>
    <w:rsid w:val="009F3C9C"/>
    <w:rsid w:val="009F5717"/>
    <w:rsid w:val="009F6976"/>
    <w:rsid w:val="00A0029C"/>
    <w:rsid w:val="00A02D8C"/>
    <w:rsid w:val="00A03C2E"/>
    <w:rsid w:val="00A052A1"/>
    <w:rsid w:val="00A052D2"/>
    <w:rsid w:val="00A0619E"/>
    <w:rsid w:val="00A06C96"/>
    <w:rsid w:val="00A0748D"/>
    <w:rsid w:val="00A0756D"/>
    <w:rsid w:val="00A16982"/>
    <w:rsid w:val="00A20564"/>
    <w:rsid w:val="00A21EC4"/>
    <w:rsid w:val="00A2206E"/>
    <w:rsid w:val="00A25C0B"/>
    <w:rsid w:val="00A25E7A"/>
    <w:rsid w:val="00A26A99"/>
    <w:rsid w:val="00A276A1"/>
    <w:rsid w:val="00A319BA"/>
    <w:rsid w:val="00A33B60"/>
    <w:rsid w:val="00A33FA7"/>
    <w:rsid w:val="00A345F4"/>
    <w:rsid w:val="00A34639"/>
    <w:rsid w:val="00A3574F"/>
    <w:rsid w:val="00A360B4"/>
    <w:rsid w:val="00A36FB8"/>
    <w:rsid w:val="00A43C03"/>
    <w:rsid w:val="00A4590B"/>
    <w:rsid w:val="00A46F43"/>
    <w:rsid w:val="00A47A11"/>
    <w:rsid w:val="00A533F0"/>
    <w:rsid w:val="00A53D51"/>
    <w:rsid w:val="00A54E26"/>
    <w:rsid w:val="00A56E53"/>
    <w:rsid w:val="00A57277"/>
    <w:rsid w:val="00A6178B"/>
    <w:rsid w:val="00A61DE9"/>
    <w:rsid w:val="00A626E8"/>
    <w:rsid w:val="00A64090"/>
    <w:rsid w:val="00A6436E"/>
    <w:rsid w:val="00A65730"/>
    <w:rsid w:val="00A65FB1"/>
    <w:rsid w:val="00A662AB"/>
    <w:rsid w:val="00A67723"/>
    <w:rsid w:val="00A70380"/>
    <w:rsid w:val="00A70A17"/>
    <w:rsid w:val="00A71392"/>
    <w:rsid w:val="00A71B8F"/>
    <w:rsid w:val="00A73447"/>
    <w:rsid w:val="00A73919"/>
    <w:rsid w:val="00A74F27"/>
    <w:rsid w:val="00A75702"/>
    <w:rsid w:val="00A81574"/>
    <w:rsid w:val="00A826E4"/>
    <w:rsid w:val="00A85D6B"/>
    <w:rsid w:val="00A85FDE"/>
    <w:rsid w:val="00A8762C"/>
    <w:rsid w:val="00A90439"/>
    <w:rsid w:val="00A93D24"/>
    <w:rsid w:val="00A94EE6"/>
    <w:rsid w:val="00A9573C"/>
    <w:rsid w:val="00A96FD2"/>
    <w:rsid w:val="00A9757F"/>
    <w:rsid w:val="00AA035B"/>
    <w:rsid w:val="00AA168E"/>
    <w:rsid w:val="00AA208C"/>
    <w:rsid w:val="00AA300D"/>
    <w:rsid w:val="00AA74B0"/>
    <w:rsid w:val="00AA7E31"/>
    <w:rsid w:val="00AB087D"/>
    <w:rsid w:val="00AB1997"/>
    <w:rsid w:val="00AB4E11"/>
    <w:rsid w:val="00AB5021"/>
    <w:rsid w:val="00AB59B1"/>
    <w:rsid w:val="00AB5EE7"/>
    <w:rsid w:val="00AB65AF"/>
    <w:rsid w:val="00AC002A"/>
    <w:rsid w:val="00AC17E2"/>
    <w:rsid w:val="00AC371E"/>
    <w:rsid w:val="00AC4D80"/>
    <w:rsid w:val="00AC4E52"/>
    <w:rsid w:val="00AD0DA5"/>
    <w:rsid w:val="00AD0DCA"/>
    <w:rsid w:val="00AD11AD"/>
    <w:rsid w:val="00AD12F7"/>
    <w:rsid w:val="00AD3C3A"/>
    <w:rsid w:val="00AD465F"/>
    <w:rsid w:val="00AD4E10"/>
    <w:rsid w:val="00AD66CA"/>
    <w:rsid w:val="00AE0130"/>
    <w:rsid w:val="00AE28EB"/>
    <w:rsid w:val="00AE3474"/>
    <w:rsid w:val="00AE358B"/>
    <w:rsid w:val="00AE59F1"/>
    <w:rsid w:val="00AE5C08"/>
    <w:rsid w:val="00AE625E"/>
    <w:rsid w:val="00AE76E0"/>
    <w:rsid w:val="00AF044C"/>
    <w:rsid w:val="00AF4C92"/>
    <w:rsid w:val="00AF4FF3"/>
    <w:rsid w:val="00AF7583"/>
    <w:rsid w:val="00B00AD5"/>
    <w:rsid w:val="00B021EF"/>
    <w:rsid w:val="00B0232E"/>
    <w:rsid w:val="00B0291B"/>
    <w:rsid w:val="00B0339A"/>
    <w:rsid w:val="00B056BA"/>
    <w:rsid w:val="00B1049D"/>
    <w:rsid w:val="00B1089D"/>
    <w:rsid w:val="00B10C7C"/>
    <w:rsid w:val="00B10E31"/>
    <w:rsid w:val="00B1655E"/>
    <w:rsid w:val="00B16F4B"/>
    <w:rsid w:val="00B1779F"/>
    <w:rsid w:val="00B21820"/>
    <w:rsid w:val="00B21D99"/>
    <w:rsid w:val="00B224EA"/>
    <w:rsid w:val="00B22D71"/>
    <w:rsid w:val="00B22FA2"/>
    <w:rsid w:val="00B231FC"/>
    <w:rsid w:val="00B25816"/>
    <w:rsid w:val="00B26268"/>
    <w:rsid w:val="00B27F72"/>
    <w:rsid w:val="00B30DA3"/>
    <w:rsid w:val="00B3204D"/>
    <w:rsid w:val="00B34AF7"/>
    <w:rsid w:val="00B34F69"/>
    <w:rsid w:val="00B35E92"/>
    <w:rsid w:val="00B35F2B"/>
    <w:rsid w:val="00B36476"/>
    <w:rsid w:val="00B45BC6"/>
    <w:rsid w:val="00B46D93"/>
    <w:rsid w:val="00B55047"/>
    <w:rsid w:val="00B56734"/>
    <w:rsid w:val="00B56AD7"/>
    <w:rsid w:val="00B61601"/>
    <w:rsid w:val="00B63A51"/>
    <w:rsid w:val="00B64D93"/>
    <w:rsid w:val="00B65136"/>
    <w:rsid w:val="00B71104"/>
    <w:rsid w:val="00B721AB"/>
    <w:rsid w:val="00B72F42"/>
    <w:rsid w:val="00B774C2"/>
    <w:rsid w:val="00B77626"/>
    <w:rsid w:val="00B81CB4"/>
    <w:rsid w:val="00B8764C"/>
    <w:rsid w:val="00B91C69"/>
    <w:rsid w:val="00B922ED"/>
    <w:rsid w:val="00B92730"/>
    <w:rsid w:val="00B92EE2"/>
    <w:rsid w:val="00B92FC1"/>
    <w:rsid w:val="00B935AD"/>
    <w:rsid w:val="00B93EC0"/>
    <w:rsid w:val="00B9714F"/>
    <w:rsid w:val="00B97F87"/>
    <w:rsid w:val="00BA009A"/>
    <w:rsid w:val="00BA0931"/>
    <w:rsid w:val="00BA1281"/>
    <w:rsid w:val="00BA1680"/>
    <w:rsid w:val="00BA225F"/>
    <w:rsid w:val="00BA28C1"/>
    <w:rsid w:val="00BA3822"/>
    <w:rsid w:val="00BA551F"/>
    <w:rsid w:val="00BB0E14"/>
    <w:rsid w:val="00BB128E"/>
    <w:rsid w:val="00BB3A2C"/>
    <w:rsid w:val="00BB4E84"/>
    <w:rsid w:val="00BB6B47"/>
    <w:rsid w:val="00BB71ED"/>
    <w:rsid w:val="00BB72BB"/>
    <w:rsid w:val="00BC22DF"/>
    <w:rsid w:val="00BC2529"/>
    <w:rsid w:val="00BC2D25"/>
    <w:rsid w:val="00BC39A3"/>
    <w:rsid w:val="00BC3D5E"/>
    <w:rsid w:val="00BC4A00"/>
    <w:rsid w:val="00BC4EF6"/>
    <w:rsid w:val="00BC7898"/>
    <w:rsid w:val="00BD4903"/>
    <w:rsid w:val="00BD5083"/>
    <w:rsid w:val="00BD7256"/>
    <w:rsid w:val="00BE0877"/>
    <w:rsid w:val="00BE24B4"/>
    <w:rsid w:val="00BE4EA5"/>
    <w:rsid w:val="00BE513D"/>
    <w:rsid w:val="00BE7883"/>
    <w:rsid w:val="00BF251D"/>
    <w:rsid w:val="00BF3112"/>
    <w:rsid w:val="00BF3DB7"/>
    <w:rsid w:val="00BF5302"/>
    <w:rsid w:val="00BF62A1"/>
    <w:rsid w:val="00BF787E"/>
    <w:rsid w:val="00C01D05"/>
    <w:rsid w:val="00C01F5C"/>
    <w:rsid w:val="00C03DF1"/>
    <w:rsid w:val="00C04416"/>
    <w:rsid w:val="00C05D66"/>
    <w:rsid w:val="00C07F5C"/>
    <w:rsid w:val="00C10CA5"/>
    <w:rsid w:val="00C11565"/>
    <w:rsid w:val="00C14E98"/>
    <w:rsid w:val="00C16FA1"/>
    <w:rsid w:val="00C21AC9"/>
    <w:rsid w:val="00C22938"/>
    <w:rsid w:val="00C23794"/>
    <w:rsid w:val="00C23CAC"/>
    <w:rsid w:val="00C23E87"/>
    <w:rsid w:val="00C24537"/>
    <w:rsid w:val="00C24F5A"/>
    <w:rsid w:val="00C25B94"/>
    <w:rsid w:val="00C26EFA"/>
    <w:rsid w:val="00C30A55"/>
    <w:rsid w:val="00C3180F"/>
    <w:rsid w:val="00C35AFC"/>
    <w:rsid w:val="00C36EB3"/>
    <w:rsid w:val="00C3726E"/>
    <w:rsid w:val="00C37A02"/>
    <w:rsid w:val="00C40290"/>
    <w:rsid w:val="00C40DE6"/>
    <w:rsid w:val="00C40E2C"/>
    <w:rsid w:val="00C40F87"/>
    <w:rsid w:val="00C42D98"/>
    <w:rsid w:val="00C47684"/>
    <w:rsid w:val="00C50817"/>
    <w:rsid w:val="00C5109E"/>
    <w:rsid w:val="00C518B6"/>
    <w:rsid w:val="00C54974"/>
    <w:rsid w:val="00C604C8"/>
    <w:rsid w:val="00C616B7"/>
    <w:rsid w:val="00C61AAD"/>
    <w:rsid w:val="00C62977"/>
    <w:rsid w:val="00C63927"/>
    <w:rsid w:val="00C6508D"/>
    <w:rsid w:val="00C659C3"/>
    <w:rsid w:val="00C67893"/>
    <w:rsid w:val="00C70FF2"/>
    <w:rsid w:val="00C7347C"/>
    <w:rsid w:val="00C73E28"/>
    <w:rsid w:val="00C770A8"/>
    <w:rsid w:val="00C773E3"/>
    <w:rsid w:val="00C80A2A"/>
    <w:rsid w:val="00C81FCD"/>
    <w:rsid w:val="00C82073"/>
    <w:rsid w:val="00C8264B"/>
    <w:rsid w:val="00C85A3F"/>
    <w:rsid w:val="00C87893"/>
    <w:rsid w:val="00C95B44"/>
    <w:rsid w:val="00C971B6"/>
    <w:rsid w:val="00CA0B9E"/>
    <w:rsid w:val="00CA32ED"/>
    <w:rsid w:val="00CB0A1F"/>
    <w:rsid w:val="00CB47B7"/>
    <w:rsid w:val="00CB5F85"/>
    <w:rsid w:val="00CB65D8"/>
    <w:rsid w:val="00CB7029"/>
    <w:rsid w:val="00CB74AF"/>
    <w:rsid w:val="00CB7830"/>
    <w:rsid w:val="00CC026F"/>
    <w:rsid w:val="00CC252D"/>
    <w:rsid w:val="00CC34C5"/>
    <w:rsid w:val="00CC471C"/>
    <w:rsid w:val="00CC7823"/>
    <w:rsid w:val="00CD28D4"/>
    <w:rsid w:val="00CD3CED"/>
    <w:rsid w:val="00CD42BD"/>
    <w:rsid w:val="00CD50A4"/>
    <w:rsid w:val="00CE071C"/>
    <w:rsid w:val="00CE1B81"/>
    <w:rsid w:val="00CE28DB"/>
    <w:rsid w:val="00CE2ED0"/>
    <w:rsid w:val="00CE7FE0"/>
    <w:rsid w:val="00CF5BBF"/>
    <w:rsid w:val="00CF62DE"/>
    <w:rsid w:val="00D01AD5"/>
    <w:rsid w:val="00D028F2"/>
    <w:rsid w:val="00D05F73"/>
    <w:rsid w:val="00D06DD1"/>
    <w:rsid w:val="00D10BAE"/>
    <w:rsid w:val="00D11810"/>
    <w:rsid w:val="00D11BDB"/>
    <w:rsid w:val="00D11E34"/>
    <w:rsid w:val="00D12143"/>
    <w:rsid w:val="00D152D5"/>
    <w:rsid w:val="00D23862"/>
    <w:rsid w:val="00D24CCC"/>
    <w:rsid w:val="00D30C57"/>
    <w:rsid w:val="00D36B12"/>
    <w:rsid w:val="00D37425"/>
    <w:rsid w:val="00D417A0"/>
    <w:rsid w:val="00D42E18"/>
    <w:rsid w:val="00D4304D"/>
    <w:rsid w:val="00D44E30"/>
    <w:rsid w:val="00D44FAF"/>
    <w:rsid w:val="00D4662F"/>
    <w:rsid w:val="00D478F3"/>
    <w:rsid w:val="00D52888"/>
    <w:rsid w:val="00D537D3"/>
    <w:rsid w:val="00D60868"/>
    <w:rsid w:val="00D60D4B"/>
    <w:rsid w:val="00D618A7"/>
    <w:rsid w:val="00D61F59"/>
    <w:rsid w:val="00D6446D"/>
    <w:rsid w:val="00D64A09"/>
    <w:rsid w:val="00D65FC2"/>
    <w:rsid w:val="00D67377"/>
    <w:rsid w:val="00D677B5"/>
    <w:rsid w:val="00D72669"/>
    <w:rsid w:val="00D735E2"/>
    <w:rsid w:val="00D744E2"/>
    <w:rsid w:val="00D75378"/>
    <w:rsid w:val="00D76F3E"/>
    <w:rsid w:val="00D80DD9"/>
    <w:rsid w:val="00D80EE5"/>
    <w:rsid w:val="00D834C6"/>
    <w:rsid w:val="00D850FD"/>
    <w:rsid w:val="00D85701"/>
    <w:rsid w:val="00D85FBF"/>
    <w:rsid w:val="00D865B1"/>
    <w:rsid w:val="00D869EE"/>
    <w:rsid w:val="00D874D2"/>
    <w:rsid w:val="00D87675"/>
    <w:rsid w:val="00D905F1"/>
    <w:rsid w:val="00D924D5"/>
    <w:rsid w:val="00D9314D"/>
    <w:rsid w:val="00D9384E"/>
    <w:rsid w:val="00D93BC1"/>
    <w:rsid w:val="00D966F4"/>
    <w:rsid w:val="00D96FD5"/>
    <w:rsid w:val="00DA130B"/>
    <w:rsid w:val="00DA448C"/>
    <w:rsid w:val="00DA6D38"/>
    <w:rsid w:val="00DB0923"/>
    <w:rsid w:val="00DB0B05"/>
    <w:rsid w:val="00DB13C5"/>
    <w:rsid w:val="00DB3471"/>
    <w:rsid w:val="00DB5D2B"/>
    <w:rsid w:val="00DB722E"/>
    <w:rsid w:val="00DB74B2"/>
    <w:rsid w:val="00DC218F"/>
    <w:rsid w:val="00DC35A2"/>
    <w:rsid w:val="00DC6BCD"/>
    <w:rsid w:val="00DD26E6"/>
    <w:rsid w:val="00DD56EF"/>
    <w:rsid w:val="00DD621B"/>
    <w:rsid w:val="00DD6E04"/>
    <w:rsid w:val="00DD7792"/>
    <w:rsid w:val="00DD7E9D"/>
    <w:rsid w:val="00DE0065"/>
    <w:rsid w:val="00DE024A"/>
    <w:rsid w:val="00DE2032"/>
    <w:rsid w:val="00DE22D3"/>
    <w:rsid w:val="00DE5439"/>
    <w:rsid w:val="00DE58C4"/>
    <w:rsid w:val="00DE5C75"/>
    <w:rsid w:val="00DF1061"/>
    <w:rsid w:val="00DF39FD"/>
    <w:rsid w:val="00DF44CA"/>
    <w:rsid w:val="00E0102E"/>
    <w:rsid w:val="00E0159B"/>
    <w:rsid w:val="00E02AC1"/>
    <w:rsid w:val="00E05BB2"/>
    <w:rsid w:val="00E10B00"/>
    <w:rsid w:val="00E11342"/>
    <w:rsid w:val="00E1313A"/>
    <w:rsid w:val="00E1341D"/>
    <w:rsid w:val="00E138D7"/>
    <w:rsid w:val="00E147EE"/>
    <w:rsid w:val="00E16247"/>
    <w:rsid w:val="00E16808"/>
    <w:rsid w:val="00E16D70"/>
    <w:rsid w:val="00E179EC"/>
    <w:rsid w:val="00E2143D"/>
    <w:rsid w:val="00E21AB2"/>
    <w:rsid w:val="00E246F3"/>
    <w:rsid w:val="00E24BBF"/>
    <w:rsid w:val="00E278B4"/>
    <w:rsid w:val="00E27F5E"/>
    <w:rsid w:val="00E30C10"/>
    <w:rsid w:val="00E322B4"/>
    <w:rsid w:val="00E3333C"/>
    <w:rsid w:val="00E34E13"/>
    <w:rsid w:val="00E35BC4"/>
    <w:rsid w:val="00E36776"/>
    <w:rsid w:val="00E40A48"/>
    <w:rsid w:val="00E415CD"/>
    <w:rsid w:val="00E42021"/>
    <w:rsid w:val="00E44DBA"/>
    <w:rsid w:val="00E46749"/>
    <w:rsid w:val="00E470D1"/>
    <w:rsid w:val="00E47BF1"/>
    <w:rsid w:val="00E547E6"/>
    <w:rsid w:val="00E55185"/>
    <w:rsid w:val="00E60E9F"/>
    <w:rsid w:val="00E67884"/>
    <w:rsid w:val="00E74F3C"/>
    <w:rsid w:val="00E75222"/>
    <w:rsid w:val="00E777A8"/>
    <w:rsid w:val="00E80441"/>
    <w:rsid w:val="00E817BF"/>
    <w:rsid w:val="00E8330E"/>
    <w:rsid w:val="00E8425B"/>
    <w:rsid w:val="00E8495F"/>
    <w:rsid w:val="00E84AE3"/>
    <w:rsid w:val="00E862EF"/>
    <w:rsid w:val="00E87C3C"/>
    <w:rsid w:val="00E9002C"/>
    <w:rsid w:val="00E91DB5"/>
    <w:rsid w:val="00E91FA9"/>
    <w:rsid w:val="00E952C4"/>
    <w:rsid w:val="00E96924"/>
    <w:rsid w:val="00E96C5A"/>
    <w:rsid w:val="00EA1F9E"/>
    <w:rsid w:val="00EA356E"/>
    <w:rsid w:val="00EA495A"/>
    <w:rsid w:val="00EA513D"/>
    <w:rsid w:val="00EA6CC5"/>
    <w:rsid w:val="00EA72B9"/>
    <w:rsid w:val="00EB004F"/>
    <w:rsid w:val="00EB04D2"/>
    <w:rsid w:val="00EB1325"/>
    <w:rsid w:val="00EB1E3E"/>
    <w:rsid w:val="00EB2CB2"/>
    <w:rsid w:val="00EB451A"/>
    <w:rsid w:val="00EB46E3"/>
    <w:rsid w:val="00EB6BCA"/>
    <w:rsid w:val="00EC15BB"/>
    <w:rsid w:val="00EC1A84"/>
    <w:rsid w:val="00EC2333"/>
    <w:rsid w:val="00EC46FB"/>
    <w:rsid w:val="00EC47FF"/>
    <w:rsid w:val="00EC4BBE"/>
    <w:rsid w:val="00EC5510"/>
    <w:rsid w:val="00EC7FC9"/>
    <w:rsid w:val="00ED0DFA"/>
    <w:rsid w:val="00ED10F8"/>
    <w:rsid w:val="00ED1D56"/>
    <w:rsid w:val="00ED3155"/>
    <w:rsid w:val="00ED4D70"/>
    <w:rsid w:val="00ED4FCB"/>
    <w:rsid w:val="00EE101E"/>
    <w:rsid w:val="00EE1343"/>
    <w:rsid w:val="00EF07E7"/>
    <w:rsid w:val="00EF29D2"/>
    <w:rsid w:val="00EF2E55"/>
    <w:rsid w:val="00EF4EF8"/>
    <w:rsid w:val="00EF5D26"/>
    <w:rsid w:val="00EF5DB6"/>
    <w:rsid w:val="00F00456"/>
    <w:rsid w:val="00F00E81"/>
    <w:rsid w:val="00F02133"/>
    <w:rsid w:val="00F026DB"/>
    <w:rsid w:val="00F048A7"/>
    <w:rsid w:val="00F0510B"/>
    <w:rsid w:val="00F05481"/>
    <w:rsid w:val="00F10744"/>
    <w:rsid w:val="00F12FDD"/>
    <w:rsid w:val="00F16A67"/>
    <w:rsid w:val="00F1716E"/>
    <w:rsid w:val="00F20F2B"/>
    <w:rsid w:val="00F21897"/>
    <w:rsid w:val="00F21BB1"/>
    <w:rsid w:val="00F21C67"/>
    <w:rsid w:val="00F22359"/>
    <w:rsid w:val="00F23612"/>
    <w:rsid w:val="00F2422C"/>
    <w:rsid w:val="00F263B0"/>
    <w:rsid w:val="00F30C22"/>
    <w:rsid w:val="00F334DF"/>
    <w:rsid w:val="00F351B5"/>
    <w:rsid w:val="00F35BB4"/>
    <w:rsid w:val="00F36425"/>
    <w:rsid w:val="00F370CA"/>
    <w:rsid w:val="00F37789"/>
    <w:rsid w:val="00F416A9"/>
    <w:rsid w:val="00F4426B"/>
    <w:rsid w:val="00F4528F"/>
    <w:rsid w:val="00F454BF"/>
    <w:rsid w:val="00F46B30"/>
    <w:rsid w:val="00F4757D"/>
    <w:rsid w:val="00F479BC"/>
    <w:rsid w:val="00F502BF"/>
    <w:rsid w:val="00F51E5B"/>
    <w:rsid w:val="00F54A63"/>
    <w:rsid w:val="00F577FE"/>
    <w:rsid w:val="00F6437C"/>
    <w:rsid w:val="00F644A3"/>
    <w:rsid w:val="00F66168"/>
    <w:rsid w:val="00F66A2D"/>
    <w:rsid w:val="00F70425"/>
    <w:rsid w:val="00F70E99"/>
    <w:rsid w:val="00F71CA7"/>
    <w:rsid w:val="00F74DED"/>
    <w:rsid w:val="00F75AC1"/>
    <w:rsid w:val="00F80833"/>
    <w:rsid w:val="00F8146D"/>
    <w:rsid w:val="00F82C37"/>
    <w:rsid w:val="00F83340"/>
    <w:rsid w:val="00F83BD6"/>
    <w:rsid w:val="00F8448C"/>
    <w:rsid w:val="00F869A5"/>
    <w:rsid w:val="00F87084"/>
    <w:rsid w:val="00F9203D"/>
    <w:rsid w:val="00F940DD"/>
    <w:rsid w:val="00F946EC"/>
    <w:rsid w:val="00F977EE"/>
    <w:rsid w:val="00FA083E"/>
    <w:rsid w:val="00FA0DDA"/>
    <w:rsid w:val="00FA14C4"/>
    <w:rsid w:val="00FA15CC"/>
    <w:rsid w:val="00FA426C"/>
    <w:rsid w:val="00FA506F"/>
    <w:rsid w:val="00FA50B4"/>
    <w:rsid w:val="00FA5B84"/>
    <w:rsid w:val="00FB2234"/>
    <w:rsid w:val="00FB2827"/>
    <w:rsid w:val="00FC5644"/>
    <w:rsid w:val="00FC57F9"/>
    <w:rsid w:val="00FC71FD"/>
    <w:rsid w:val="00FC78C4"/>
    <w:rsid w:val="00FD31A9"/>
    <w:rsid w:val="00FD3E9F"/>
    <w:rsid w:val="00FD6BBD"/>
    <w:rsid w:val="00FD734F"/>
    <w:rsid w:val="00FE0AA2"/>
    <w:rsid w:val="00FE15BA"/>
    <w:rsid w:val="00FE184A"/>
    <w:rsid w:val="00FE2461"/>
    <w:rsid w:val="00FE325E"/>
    <w:rsid w:val="00FE3C0E"/>
    <w:rsid w:val="00FE6843"/>
    <w:rsid w:val="00FE6937"/>
    <w:rsid w:val="00FE6DDF"/>
    <w:rsid w:val="00FE78AD"/>
    <w:rsid w:val="00FE7FEC"/>
    <w:rsid w:val="00FF0DDF"/>
    <w:rsid w:val="00FF1A7A"/>
    <w:rsid w:val="00FF25F7"/>
    <w:rsid w:val="00FF2C62"/>
    <w:rsid w:val="00FF3BBE"/>
    <w:rsid w:val="00FF511C"/>
    <w:rsid w:val="00FF570B"/>
    <w:rsid w:val="00FF58D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7D805F-80B6-4A2F-A375-C86C66F0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A3"/>
  </w:style>
  <w:style w:type="paragraph" w:styleId="1">
    <w:name w:val="heading 1"/>
    <w:basedOn w:val="a"/>
    <w:link w:val="10"/>
    <w:uiPriority w:val="9"/>
    <w:qFormat/>
    <w:locked/>
    <w:rsid w:val="002006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uiPriority w:val="99"/>
    <w:rsid w:val="00BC39A3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a4">
    <w:name w:val="Основной текст_"/>
    <w:link w:val="2"/>
    <w:uiPriority w:val="99"/>
    <w:locked/>
    <w:rsid w:val="00BC39A3"/>
    <w:rPr>
      <w:sz w:val="27"/>
      <w:szCs w:val="27"/>
    </w:rPr>
  </w:style>
  <w:style w:type="paragraph" w:customStyle="1" w:styleId="2">
    <w:name w:val="Основной текст2"/>
    <w:basedOn w:val="a"/>
    <w:link w:val="a4"/>
    <w:uiPriority w:val="99"/>
    <w:rsid w:val="00BC39A3"/>
    <w:pPr>
      <w:widowControl w:val="0"/>
      <w:shd w:val="clear" w:color="auto" w:fill="FFFFFF"/>
      <w:spacing w:before="420" w:line="336" w:lineRule="exact"/>
      <w:jc w:val="both"/>
    </w:pPr>
    <w:rPr>
      <w:sz w:val="27"/>
      <w:szCs w:val="27"/>
    </w:rPr>
  </w:style>
  <w:style w:type="character" w:customStyle="1" w:styleId="a5">
    <w:name w:val="Основной текст Знак"/>
    <w:link w:val="a6"/>
    <w:uiPriority w:val="99"/>
    <w:locked/>
    <w:rsid w:val="00E05BB2"/>
    <w:rPr>
      <w:b/>
      <w:bCs/>
      <w:sz w:val="24"/>
      <w:szCs w:val="24"/>
    </w:rPr>
  </w:style>
  <w:style w:type="paragraph" w:styleId="a6">
    <w:name w:val="Body Text"/>
    <w:basedOn w:val="a"/>
    <w:link w:val="a5"/>
    <w:uiPriority w:val="99"/>
    <w:rsid w:val="00E05BB2"/>
    <w:pPr>
      <w:jc w:val="center"/>
    </w:pPr>
    <w:rPr>
      <w:b/>
      <w:bCs/>
      <w:sz w:val="24"/>
      <w:szCs w:val="24"/>
    </w:rPr>
  </w:style>
  <w:style w:type="character" w:customStyle="1" w:styleId="BodyTextChar1">
    <w:name w:val="Body Text Char1"/>
    <w:basedOn w:val="a0"/>
    <w:uiPriority w:val="99"/>
    <w:semiHidden/>
    <w:rsid w:val="008D7952"/>
    <w:rPr>
      <w:sz w:val="20"/>
      <w:szCs w:val="20"/>
    </w:rPr>
  </w:style>
  <w:style w:type="paragraph" w:customStyle="1" w:styleId="a7">
    <w:name w:val="Знак Знак Знак Знак Знак Знак Знак"/>
    <w:basedOn w:val="a"/>
    <w:autoRedefine/>
    <w:uiPriority w:val="99"/>
    <w:rsid w:val="00E05BB2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LDV">
    <w:name w:val="LDV Текст с отступом"/>
    <w:basedOn w:val="a"/>
    <w:uiPriority w:val="99"/>
    <w:rsid w:val="00E05BB2"/>
    <w:pPr>
      <w:ind w:firstLine="567"/>
      <w:jc w:val="both"/>
    </w:pPr>
    <w:rPr>
      <w:sz w:val="24"/>
      <w:szCs w:val="24"/>
    </w:rPr>
  </w:style>
  <w:style w:type="paragraph" w:customStyle="1" w:styleId="11">
    <w:name w:val="Знак Знак Знак Знак Знак Знак Знак1"/>
    <w:basedOn w:val="a"/>
    <w:autoRedefine/>
    <w:uiPriority w:val="99"/>
    <w:rsid w:val="00985C9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msonormalcxsplast">
    <w:name w:val="msonormalcxsplast"/>
    <w:basedOn w:val="a"/>
    <w:uiPriority w:val="99"/>
    <w:rsid w:val="00985C9B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AD3C3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rsid w:val="00B922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952"/>
    <w:rPr>
      <w:sz w:val="20"/>
      <w:szCs w:val="20"/>
    </w:rPr>
  </w:style>
  <w:style w:type="character" w:styleId="aa">
    <w:name w:val="page number"/>
    <w:basedOn w:val="a0"/>
    <w:uiPriority w:val="99"/>
    <w:rsid w:val="00B922ED"/>
  </w:style>
  <w:style w:type="paragraph" w:customStyle="1" w:styleId="20">
    <w:name w:val="Знак2"/>
    <w:basedOn w:val="a"/>
    <w:autoRedefine/>
    <w:uiPriority w:val="99"/>
    <w:rsid w:val="009B3584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b">
    <w:name w:val="No Spacing"/>
    <w:link w:val="ac"/>
    <w:qFormat/>
    <w:rsid w:val="009B3584"/>
    <w:pPr>
      <w:ind w:firstLine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table10">
    <w:name w:val="table10"/>
    <w:basedOn w:val="a"/>
    <w:link w:val="table100"/>
    <w:uiPriority w:val="99"/>
    <w:rsid w:val="00CC7823"/>
  </w:style>
  <w:style w:type="character" w:customStyle="1" w:styleId="table100">
    <w:name w:val="table10 Знак"/>
    <w:basedOn w:val="a0"/>
    <w:link w:val="table10"/>
    <w:uiPriority w:val="99"/>
    <w:locked/>
    <w:rsid w:val="00CC7823"/>
    <w:rPr>
      <w:lang w:val="ru-RU" w:eastAsia="ru-RU"/>
    </w:rPr>
  </w:style>
  <w:style w:type="paragraph" w:customStyle="1" w:styleId="newncpi">
    <w:name w:val="newncpi"/>
    <w:basedOn w:val="a"/>
    <w:rsid w:val="00CC7823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uiPriority w:val="99"/>
    <w:rsid w:val="00324934"/>
    <w:pPr>
      <w:ind w:firstLine="567"/>
      <w:jc w:val="both"/>
    </w:pPr>
    <w:rPr>
      <w:sz w:val="24"/>
      <w:szCs w:val="24"/>
    </w:rPr>
  </w:style>
  <w:style w:type="paragraph" w:customStyle="1" w:styleId="12">
    <w:name w:val="Без интервала1"/>
    <w:uiPriority w:val="99"/>
    <w:rsid w:val="00BB0E14"/>
    <w:rPr>
      <w:sz w:val="22"/>
      <w:szCs w:val="22"/>
      <w:lang w:val="be-BY" w:eastAsia="en-US"/>
    </w:rPr>
  </w:style>
  <w:style w:type="paragraph" w:customStyle="1" w:styleId="13">
    <w:name w:val="Абзац списка1"/>
    <w:basedOn w:val="a"/>
    <w:uiPriority w:val="99"/>
    <w:rsid w:val="00840ED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2">
    <w:name w:val="Основной текст 22"/>
    <w:basedOn w:val="a"/>
    <w:uiPriority w:val="99"/>
    <w:rsid w:val="00840ED4"/>
    <w:pPr>
      <w:jc w:val="both"/>
    </w:pPr>
    <w:rPr>
      <w:b/>
      <w:bCs/>
      <w:sz w:val="24"/>
      <w:szCs w:val="24"/>
    </w:rPr>
  </w:style>
  <w:style w:type="paragraph" w:styleId="ad">
    <w:name w:val="Body Text Indent"/>
    <w:basedOn w:val="a"/>
    <w:link w:val="ae"/>
    <w:uiPriority w:val="99"/>
    <w:rsid w:val="00DD621B"/>
    <w:pPr>
      <w:spacing w:after="120" w:line="276" w:lineRule="auto"/>
      <w:ind w:left="283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D7952"/>
    <w:rPr>
      <w:sz w:val="20"/>
      <w:szCs w:val="20"/>
    </w:rPr>
  </w:style>
  <w:style w:type="paragraph" w:customStyle="1" w:styleId="14">
    <w:name w:val="Знак1"/>
    <w:basedOn w:val="a"/>
    <w:autoRedefine/>
    <w:uiPriority w:val="99"/>
    <w:rsid w:val="00F416A9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Style4">
    <w:name w:val="Style4"/>
    <w:basedOn w:val="a"/>
    <w:uiPriority w:val="99"/>
    <w:rsid w:val="008C3D52"/>
    <w:pPr>
      <w:widowControl w:val="0"/>
      <w:autoSpaceDE w:val="0"/>
      <w:autoSpaceDN w:val="0"/>
      <w:adjustRightInd w:val="0"/>
      <w:spacing w:line="336" w:lineRule="exact"/>
      <w:ind w:firstLine="715"/>
      <w:jc w:val="both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B92EE2"/>
    <w:pPr>
      <w:spacing w:after="200"/>
      <w:ind w:left="720" w:firstLine="902"/>
      <w:jc w:val="both"/>
    </w:pPr>
    <w:rPr>
      <w:i/>
      <w:iCs/>
      <w:sz w:val="28"/>
      <w:szCs w:val="28"/>
    </w:rPr>
  </w:style>
  <w:style w:type="paragraph" w:customStyle="1" w:styleId="21">
    <w:name w:val="Основной текст 21"/>
    <w:basedOn w:val="a"/>
    <w:uiPriority w:val="99"/>
    <w:rsid w:val="00DE2032"/>
    <w:pPr>
      <w:overflowPunct w:val="0"/>
      <w:autoSpaceDE w:val="0"/>
      <w:autoSpaceDN w:val="0"/>
      <w:adjustRightInd w:val="0"/>
      <w:ind w:firstLine="872"/>
      <w:jc w:val="both"/>
    </w:pPr>
    <w:rPr>
      <w:sz w:val="28"/>
      <w:szCs w:val="28"/>
    </w:rPr>
  </w:style>
  <w:style w:type="paragraph" w:customStyle="1" w:styleId="af0">
    <w:name w:val="Знак Знак Знак Знак"/>
    <w:basedOn w:val="a"/>
    <w:autoRedefine/>
    <w:uiPriority w:val="99"/>
    <w:rsid w:val="00806447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5">
    <w:name w:val="15"/>
    <w:basedOn w:val="a"/>
    <w:uiPriority w:val="99"/>
    <w:rsid w:val="00E67884"/>
    <w:rPr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rsid w:val="0098554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8554B"/>
  </w:style>
  <w:style w:type="paragraph" w:customStyle="1" w:styleId="af3">
    <w:name w:val="Знак Знак Знак Знак Знак Знак"/>
    <w:basedOn w:val="a"/>
    <w:autoRedefine/>
    <w:rsid w:val="00491650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FontStyle11">
    <w:name w:val="Font Style11"/>
    <w:basedOn w:val="a0"/>
    <w:rsid w:val="0055224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9525E7"/>
    <w:rPr>
      <w:rFonts w:ascii="Times New Roman" w:hAnsi="Times New Roman" w:cs="Times New Roman" w:hint="default"/>
      <w:sz w:val="18"/>
      <w:szCs w:val="18"/>
    </w:rPr>
  </w:style>
  <w:style w:type="paragraph" w:customStyle="1" w:styleId="newncpi0">
    <w:name w:val="newncpi0"/>
    <w:basedOn w:val="a"/>
    <w:rsid w:val="007F7AA4"/>
    <w:pPr>
      <w:jc w:val="both"/>
    </w:pPr>
    <w:rPr>
      <w:sz w:val="24"/>
      <w:szCs w:val="24"/>
    </w:rPr>
  </w:style>
  <w:style w:type="character" w:styleId="af4">
    <w:name w:val="Hyperlink"/>
    <w:rsid w:val="00AA208C"/>
    <w:rPr>
      <w:color w:val="0000FF"/>
      <w:u w:val="single"/>
    </w:rPr>
  </w:style>
  <w:style w:type="paragraph" w:styleId="af5">
    <w:name w:val="Normal (Web)"/>
    <w:basedOn w:val="a"/>
    <w:unhideWhenUsed/>
    <w:rsid w:val="00AA208C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Strong"/>
    <w:uiPriority w:val="22"/>
    <w:qFormat/>
    <w:locked/>
    <w:rsid w:val="00AA208C"/>
    <w:rPr>
      <w:b/>
      <w:bCs/>
    </w:rPr>
  </w:style>
  <w:style w:type="paragraph" w:customStyle="1" w:styleId="23">
    <w:name w:val="Абзац списка2"/>
    <w:basedOn w:val="a"/>
    <w:uiPriority w:val="99"/>
    <w:rsid w:val="0001592C"/>
    <w:pPr>
      <w:spacing w:after="200"/>
      <w:ind w:left="720" w:firstLine="902"/>
      <w:jc w:val="both"/>
    </w:pPr>
    <w:rPr>
      <w:i/>
      <w:iCs/>
      <w:sz w:val="28"/>
      <w:szCs w:val="28"/>
    </w:rPr>
  </w:style>
  <w:style w:type="paragraph" w:customStyle="1" w:styleId="justify1">
    <w:name w:val="justify1"/>
    <w:basedOn w:val="a"/>
    <w:rsid w:val="00957907"/>
    <w:pPr>
      <w:spacing w:after="160"/>
      <w:ind w:firstLine="567"/>
      <w:jc w:val="both"/>
    </w:pPr>
    <w:rPr>
      <w:sz w:val="24"/>
      <w:szCs w:val="24"/>
    </w:rPr>
  </w:style>
  <w:style w:type="paragraph" w:customStyle="1" w:styleId="justify">
    <w:name w:val="justify"/>
    <w:basedOn w:val="a"/>
    <w:rsid w:val="00957907"/>
    <w:pPr>
      <w:spacing w:after="160"/>
      <w:ind w:firstLine="567"/>
      <w:jc w:val="both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8D7DDD"/>
    <w:rPr>
      <w:color w:val="800080" w:themeColor="followedHyperlink"/>
      <w:u w:val="single"/>
    </w:rPr>
  </w:style>
  <w:style w:type="character" w:customStyle="1" w:styleId="FontStyle22">
    <w:name w:val="Font Style22"/>
    <w:uiPriority w:val="99"/>
    <w:rsid w:val="00D80EE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8D36D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basedOn w:val="a0"/>
    <w:link w:val="ConsPlusNormal"/>
    <w:locked/>
    <w:rsid w:val="008D36D6"/>
    <w:rPr>
      <w:rFonts w:ascii="Calibri" w:hAnsi="Calibri" w:cs="Calibri"/>
      <w:sz w:val="22"/>
    </w:rPr>
  </w:style>
  <w:style w:type="paragraph" w:customStyle="1" w:styleId="Default">
    <w:name w:val="Default"/>
    <w:rsid w:val="008C5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8">
    <w:name w:val="Другое_"/>
    <w:basedOn w:val="a0"/>
    <w:link w:val="af9"/>
    <w:rsid w:val="002A1276"/>
    <w:rPr>
      <w:sz w:val="28"/>
      <w:szCs w:val="28"/>
      <w:shd w:val="clear" w:color="auto" w:fill="FFFFFF"/>
    </w:rPr>
  </w:style>
  <w:style w:type="paragraph" w:customStyle="1" w:styleId="af9">
    <w:name w:val="Другое"/>
    <w:basedOn w:val="a"/>
    <w:link w:val="af8"/>
    <w:rsid w:val="002A1276"/>
    <w:pPr>
      <w:widowControl w:val="0"/>
      <w:shd w:val="clear" w:color="auto" w:fill="FFFFFF"/>
      <w:ind w:firstLine="400"/>
    </w:pPr>
    <w:rPr>
      <w:sz w:val="28"/>
      <w:szCs w:val="28"/>
    </w:rPr>
  </w:style>
  <w:style w:type="table" w:styleId="afa">
    <w:name w:val="Table Grid"/>
    <w:basedOn w:val="a1"/>
    <w:uiPriority w:val="59"/>
    <w:rsid w:val="002A12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uiPriority w:val="99"/>
    <w:rsid w:val="00532BC5"/>
    <w:rPr>
      <w:rFonts w:ascii="Times New Roman" w:hAnsi="Times New Roman" w:cs="Times New Roman"/>
      <w:spacing w:val="-3"/>
      <w:sz w:val="28"/>
      <w:szCs w:val="28"/>
      <w:u w:val="none"/>
    </w:rPr>
  </w:style>
  <w:style w:type="character" w:customStyle="1" w:styleId="ac">
    <w:name w:val="Без интервала Знак"/>
    <w:link w:val="ab"/>
    <w:locked/>
    <w:rsid w:val="0062281E"/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"/>
    <w:link w:val="afc"/>
    <w:qFormat/>
    <w:locked/>
    <w:rsid w:val="002E3C3C"/>
    <w:pPr>
      <w:jc w:val="center"/>
    </w:pPr>
    <w:rPr>
      <w:sz w:val="28"/>
      <w:szCs w:val="24"/>
    </w:rPr>
  </w:style>
  <w:style w:type="character" w:customStyle="1" w:styleId="afc">
    <w:name w:val="Название Знак"/>
    <w:basedOn w:val="a0"/>
    <w:link w:val="afb"/>
    <w:rsid w:val="002E3C3C"/>
    <w:rPr>
      <w:sz w:val="28"/>
      <w:szCs w:val="24"/>
    </w:rPr>
  </w:style>
  <w:style w:type="paragraph" w:customStyle="1" w:styleId="underpoint">
    <w:name w:val="underpoint"/>
    <w:basedOn w:val="a"/>
    <w:rsid w:val="00801D25"/>
    <w:pPr>
      <w:spacing w:before="100" w:beforeAutospacing="1" w:after="100" w:afterAutospacing="1"/>
    </w:pPr>
    <w:rPr>
      <w:sz w:val="24"/>
      <w:szCs w:val="24"/>
      <w:lang w:eastAsia="en-US"/>
    </w:rPr>
  </w:style>
  <w:style w:type="character" w:styleId="HTML">
    <w:name w:val="HTML Acronym"/>
    <w:basedOn w:val="a0"/>
    <w:uiPriority w:val="99"/>
    <w:semiHidden/>
    <w:unhideWhenUsed/>
    <w:rsid w:val="00651F0D"/>
  </w:style>
  <w:style w:type="paragraph" w:styleId="afd">
    <w:name w:val="Balloon Text"/>
    <w:basedOn w:val="a"/>
    <w:link w:val="afe"/>
    <w:uiPriority w:val="99"/>
    <w:semiHidden/>
    <w:unhideWhenUsed/>
    <w:rsid w:val="003103B4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3103B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67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9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9A8A8-A87F-4655-B716-B9BAB5CE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Справочно-аналитическая информация к заседанию Сенненского районного исполнительного комитета по вопросу: ”О реализации в районе  требований  Директивы Президента Республики Беларусь от 11 марта 2004 г</vt:lpstr>
    </vt:vector>
  </TitlesOfParts>
  <Company>УТЗСЗ</Company>
  <LinksUpToDate>false</LinksUpToDate>
  <CharactersWithSpaces>5859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Справочно-аналитическая информация к заседанию Сенненского районного исполнительного комитета по вопросу: ”О реализации в районе  требований  Директивы Президента Республики Беларусь от 11 марта 2004 г</dc:title>
  <dc:creator>Александр</dc:creator>
  <cp:lastModifiedBy>BEGLION</cp:lastModifiedBy>
  <cp:revision>2</cp:revision>
  <cp:lastPrinted>2023-01-17T13:16:00Z</cp:lastPrinted>
  <dcterms:created xsi:type="dcterms:W3CDTF">2023-01-17T14:00:00Z</dcterms:created>
  <dcterms:modified xsi:type="dcterms:W3CDTF">2023-01-17T14:00:00Z</dcterms:modified>
</cp:coreProperties>
</file>