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94" w:rsidRPr="009D5C94" w:rsidRDefault="009D5C94" w:rsidP="009D5C94">
      <w:pPr>
        <w:suppressAutoHyphens/>
        <w:spacing w:after="0" w:line="280" w:lineRule="exact"/>
        <w:ind w:firstLine="709"/>
        <w:jc w:val="both"/>
        <w:rPr>
          <w:rFonts w:ascii="Times New Roman" w:hAnsi="Times New Roman" w:cs="Times New Roman"/>
          <w:i/>
          <w:sz w:val="30"/>
          <w:szCs w:val="30"/>
        </w:rPr>
      </w:pPr>
      <w:r>
        <w:rPr>
          <w:rFonts w:ascii="Times New Roman" w:hAnsi="Times New Roman" w:cs="Times New Roman"/>
          <w:sz w:val="30"/>
          <w:szCs w:val="30"/>
        </w:rPr>
        <w:t xml:space="preserve">                                     </w:t>
      </w:r>
      <w:r w:rsidRPr="009D5C94">
        <w:rPr>
          <w:rFonts w:ascii="Times New Roman" w:hAnsi="Times New Roman" w:cs="Times New Roman"/>
          <w:i/>
          <w:sz w:val="30"/>
          <w:szCs w:val="30"/>
        </w:rPr>
        <w:t xml:space="preserve">Дополнительный информационный материал                            </w:t>
      </w:r>
    </w:p>
    <w:p w:rsidR="009D5C94" w:rsidRDefault="009D5C94" w:rsidP="009D5C94">
      <w:pPr>
        <w:suppressAutoHyphens/>
        <w:spacing w:after="0" w:line="280" w:lineRule="exact"/>
        <w:ind w:firstLine="709"/>
        <w:jc w:val="both"/>
        <w:rPr>
          <w:rFonts w:ascii="Times New Roman" w:hAnsi="Times New Roman" w:cs="Times New Roman"/>
          <w:i/>
          <w:sz w:val="30"/>
          <w:szCs w:val="30"/>
        </w:rPr>
      </w:pPr>
      <w:r w:rsidRPr="009D5C94">
        <w:rPr>
          <w:rFonts w:ascii="Times New Roman" w:hAnsi="Times New Roman" w:cs="Times New Roman"/>
          <w:i/>
          <w:sz w:val="30"/>
          <w:szCs w:val="30"/>
        </w:rPr>
        <w:t xml:space="preserve">                           </w:t>
      </w:r>
      <w:r>
        <w:rPr>
          <w:rFonts w:ascii="Times New Roman" w:hAnsi="Times New Roman" w:cs="Times New Roman"/>
          <w:i/>
          <w:sz w:val="30"/>
          <w:szCs w:val="30"/>
        </w:rPr>
        <w:t xml:space="preserve">         </w:t>
      </w:r>
      <w:r w:rsidRPr="009D5C94">
        <w:rPr>
          <w:rFonts w:ascii="Times New Roman" w:hAnsi="Times New Roman" w:cs="Times New Roman"/>
          <w:i/>
          <w:sz w:val="30"/>
          <w:szCs w:val="30"/>
        </w:rPr>
        <w:t xml:space="preserve">к </w:t>
      </w:r>
      <w:r w:rsidR="008F409C">
        <w:rPr>
          <w:rFonts w:ascii="Times New Roman" w:hAnsi="Times New Roman" w:cs="Times New Roman"/>
          <w:i/>
          <w:sz w:val="30"/>
          <w:szCs w:val="30"/>
        </w:rPr>
        <w:t xml:space="preserve">  </w:t>
      </w:r>
      <w:r w:rsidRPr="009D5C94">
        <w:rPr>
          <w:rFonts w:ascii="Times New Roman" w:hAnsi="Times New Roman" w:cs="Times New Roman"/>
          <w:i/>
          <w:sz w:val="30"/>
          <w:szCs w:val="30"/>
        </w:rPr>
        <w:t xml:space="preserve">единому </w:t>
      </w:r>
      <w:r w:rsidR="008F409C">
        <w:rPr>
          <w:rFonts w:ascii="Times New Roman" w:hAnsi="Times New Roman" w:cs="Times New Roman"/>
          <w:i/>
          <w:sz w:val="30"/>
          <w:szCs w:val="30"/>
        </w:rPr>
        <w:t xml:space="preserve"> </w:t>
      </w:r>
      <w:r w:rsidRPr="009D5C94">
        <w:rPr>
          <w:rFonts w:ascii="Times New Roman" w:hAnsi="Times New Roman" w:cs="Times New Roman"/>
          <w:i/>
          <w:sz w:val="30"/>
          <w:szCs w:val="30"/>
        </w:rPr>
        <w:t xml:space="preserve">дню </w:t>
      </w:r>
      <w:r w:rsidR="008F409C">
        <w:rPr>
          <w:rFonts w:ascii="Times New Roman" w:hAnsi="Times New Roman" w:cs="Times New Roman"/>
          <w:i/>
          <w:sz w:val="30"/>
          <w:szCs w:val="30"/>
        </w:rPr>
        <w:t xml:space="preserve"> </w:t>
      </w:r>
      <w:r w:rsidRPr="009D5C94">
        <w:rPr>
          <w:rFonts w:ascii="Times New Roman" w:hAnsi="Times New Roman" w:cs="Times New Roman"/>
          <w:i/>
          <w:sz w:val="30"/>
          <w:szCs w:val="30"/>
        </w:rPr>
        <w:t xml:space="preserve">информирования </w:t>
      </w:r>
      <w:r w:rsidR="008F409C">
        <w:rPr>
          <w:rFonts w:ascii="Times New Roman" w:hAnsi="Times New Roman" w:cs="Times New Roman"/>
          <w:i/>
          <w:sz w:val="30"/>
          <w:szCs w:val="30"/>
        </w:rPr>
        <w:t xml:space="preserve"> </w:t>
      </w:r>
      <w:r w:rsidRPr="009D5C94">
        <w:rPr>
          <w:rFonts w:ascii="Times New Roman" w:hAnsi="Times New Roman" w:cs="Times New Roman"/>
          <w:i/>
          <w:sz w:val="30"/>
          <w:szCs w:val="30"/>
        </w:rPr>
        <w:t xml:space="preserve">населения </w:t>
      </w:r>
      <w:r>
        <w:rPr>
          <w:rFonts w:ascii="Times New Roman" w:hAnsi="Times New Roman" w:cs="Times New Roman"/>
          <w:i/>
          <w:sz w:val="30"/>
          <w:szCs w:val="30"/>
        </w:rPr>
        <w:t xml:space="preserve">  </w:t>
      </w:r>
    </w:p>
    <w:p w:rsidR="009D5C94" w:rsidRDefault="009D5C94" w:rsidP="009D5C94">
      <w:pPr>
        <w:suppressAutoHyphens/>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                                   17.02.2022</w:t>
      </w:r>
    </w:p>
    <w:p w:rsidR="004A086A" w:rsidRDefault="004A086A" w:rsidP="009D5C94">
      <w:pPr>
        <w:suppressAutoHyphens/>
        <w:spacing w:after="0" w:line="280" w:lineRule="exact"/>
        <w:ind w:firstLine="709"/>
        <w:jc w:val="both"/>
        <w:rPr>
          <w:rFonts w:ascii="Times New Roman" w:hAnsi="Times New Roman" w:cs="Times New Roman"/>
          <w:i/>
          <w:sz w:val="30"/>
          <w:szCs w:val="30"/>
        </w:rPr>
      </w:pPr>
    </w:p>
    <w:p w:rsidR="009D5C94" w:rsidRPr="009D5C94" w:rsidRDefault="009D5C94" w:rsidP="009D5C94">
      <w:pPr>
        <w:suppressAutoHyphens/>
        <w:spacing w:after="0" w:line="280" w:lineRule="exact"/>
        <w:ind w:firstLine="709"/>
        <w:jc w:val="both"/>
        <w:rPr>
          <w:rFonts w:ascii="Times New Roman" w:hAnsi="Times New Roman" w:cs="Times New Roman"/>
          <w:i/>
          <w:sz w:val="30"/>
          <w:szCs w:val="30"/>
        </w:rPr>
      </w:pPr>
    </w:p>
    <w:p w:rsidR="009D5C94" w:rsidRPr="009D5C94" w:rsidRDefault="009D5C94" w:rsidP="009D5C94">
      <w:pPr>
        <w:suppressAutoHyphens/>
        <w:spacing w:after="0" w:line="280" w:lineRule="exact"/>
        <w:jc w:val="both"/>
        <w:rPr>
          <w:rFonts w:ascii="Times New Roman" w:hAnsi="Times New Roman" w:cs="Times New Roman"/>
          <w:sz w:val="30"/>
          <w:szCs w:val="30"/>
        </w:rPr>
      </w:pPr>
      <w:r w:rsidRPr="009D5C94">
        <w:rPr>
          <w:rFonts w:ascii="Times New Roman" w:hAnsi="Times New Roman" w:cs="Times New Roman"/>
          <w:sz w:val="30"/>
          <w:szCs w:val="30"/>
        </w:rPr>
        <w:t>ИНФОРМАЦИЯ</w:t>
      </w:r>
    </w:p>
    <w:p w:rsidR="009D5C94" w:rsidRDefault="009D5C94" w:rsidP="009D5C94">
      <w:pPr>
        <w:suppressAutoHyphens/>
        <w:spacing w:after="0" w:line="280" w:lineRule="exact"/>
        <w:jc w:val="both"/>
        <w:rPr>
          <w:rFonts w:ascii="Times New Roman" w:hAnsi="Times New Roman" w:cs="Times New Roman"/>
          <w:sz w:val="30"/>
          <w:szCs w:val="30"/>
        </w:rPr>
      </w:pPr>
      <w:r w:rsidRPr="009D5C94">
        <w:rPr>
          <w:rFonts w:ascii="Times New Roman" w:hAnsi="Times New Roman" w:cs="Times New Roman"/>
          <w:sz w:val="30"/>
          <w:szCs w:val="30"/>
        </w:rPr>
        <w:t>по реализаци</w:t>
      </w:r>
      <w:r>
        <w:rPr>
          <w:rFonts w:ascii="Times New Roman" w:hAnsi="Times New Roman" w:cs="Times New Roman"/>
          <w:sz w:val="30"/>
          <w:szCs w:val="30"/>
        </w:rPr>
        <w:t>и</w:t>
      </w:r>
      <w:r w:rsidRPr="009D5C94">
        <w:rPr>
          <w:rFonts w:ascii="Times New Roman" w:hAnsi="Times New Roman" w:cs="Times New Roman"/>
          <w:sz w:val="30"/>
          <w:szCs w:val="30"/>
        </w:rPr>
        <w:t xml:space="preserve"> инвестиционн</w:t>
      </w:r>
      <w:r>
        <w:rPr>
          <w:rFonts w:ascii="Times New Roman" w:hAnsi="Times New Roman" w:cs="Times New Roman"/>
          <w:sz w:val="30"/>
          <w:szCs w:val="30"/>
        </w:rPr>
        <w:t xml:space="preserve">ых </w:t>
      </w:r>
    </w:p>
    <w:p w:rsidR="009D5C94" w:rsidRDefault="009D5C94" w:rsidP="009D5C94">
      <w:pPr>
        <w:suppressAutoHyphens/>
        <w:spacing w:after="0" w:line="280" w:lineRule="exact"/>
        <w:jc w:val="both"/>
        <w:rPr>
          <w:rFonts w:ascii="Times New Roman" w:hAnsi="Times New Roman" w:cs="Times New Roman"/>
          <w:sz w:val="30"/>
          <w:szCs w:val="30"/>
        </w:rPr>
      </w:pPr>
      <w:r>
        <w:rPr>
          <w:rFonts w:ascii="Times New Roman" w:hAnsi="Times New Roman" w:cs="Times New Roman"/>
          <w:sz w:val="30"/>
          <w:szCs w:val="30"/>
        </w:rPr>
        <w:t>проектов</w:t>
      </w:r>
      <w:r w:rsidR="00313007">
        <w:rPr>
          <w:rFonts w:ascii="Times New Roman" w:hAnsi="Times New Roman" w:cs="Times New Roman"/>
          <w:sz w:val="30"/>
          <w:szCs w:val="30"/>
        </w:rPr>
        <w:t xml:space="preserve">  </w:t>
      </w:r>
      <w:r>
        <w:rPr>
          <w:rFonts w:ascii="Times New Roman" w:hAnsi="Times New Roman" w:cs="Times New Roman"/>
          <w:sz w:val="30"/>
          <w:szCs w:val="30"/>
        </w:rPr>
        <w:t>в Сенненском районе</w:t>
      </w:r>
    </w:p>
    <w:p w:rsidR="009D5C94" w:rsidRPr="009D5C94" w:rsidRDefault="009D5C94" w:rsidP="009D5C94">
      <w:pPr>
        <w:suppressAutoHyphens/>
        <w:spacing w:after="0" w:line="360" w:lineRule="auto"/>
        <w:jc w:val="both"/>
        <w:rPr>
          <w:rFonts w:ascii="Times New Roman" w:hAnsi="Times New Roman" w:cs="Times New Roman"/>
          <w:sz w:val="30"/>
          <w:szCs w:val="30"/>
        </w:rPr>
      </w:pPr>
    </w:p>
    <w:p w:rsidR="00FA03DE" w:rsidRPr="00FA03DE" w:rsidRDefault="00FA03DE" w:rsidP="00FA03DE">
      <w:pPr>
        <w:suppressAutoHyphens/>
        <w:spacing w:after="0" w:line="240" w:lineRule="auto"/>
        <w:ind w:firstLine="709"/>
        <w:jc w:val="both"/>
        <w:rPr>
          <w:rFonts w:ascii="Times New Roman" w:hAnsi="Times New Roman" w:cs="Times New Roman"/>
          <w:sz w:val="30"/>
          <w:szCs w:val="30"/>
        </w:rPr>
      </w:pPr>
      <w:r w:rsidRPr="0048271F">
        <w:rPr>
          <w:rFonts w:ascii="Times New Roman" w:hAnsi="Times New Roman" w:cs="Times New Roman"/>
          <w:sz w:val="30"/>
          <w:szCs w:val="30"/>
        </w:rPr>
        <w:t xml:space="preserve">В 2022 году продолжится реализация нового инвестиционного цикла пятилетки. Перед районом стоит задача – обеспечить темп роста инвестиций в основной капитал – 108,2 %, продолжить реализацию </w:t>
      </w:r>
      <w:r w:rsidRPr="00FA03DE">
        <w:rPr>
          <w:rFonts w:ascii="Times New Roman" w:hAnsi="Times New Roman" w:cs="Times New Roman"/>
          <w:sz w:val="30"/>
          <w:szCs w:val="30"/>
        </w:rPr>
        <w:t xml:space="preserve">17 инвестиционных проектов в реальном секторе экономики с объемом финансирования более 140 млн. рублей, а также 11 инфраструктурных проектов на сумму более 12 млн. рублей. </w:t>
      </w:r>
    </w:p>
    <w:p w:rsidR="00FA03DE" w:rsidRPr="0048271F" w:rsidRDefault="00FA03DE" w:rsidP="00FA03DE">
      <w:pPr>
        <w:spacing w:after="0" w:line="240" w:lineRule="auto"/>
        <w:ind w:firstLine="709"/>
        <w:jc w:val="both"/>
        <w:rPr>
          <w:rFonts w:ascii="Times New Roman" w:hAnsi="Times New Roman" w:cs="Times New Roman"/>
          <w:sz w:val="30"/>
          <w:szCs w:val="30"/>
        </w:rPr>
      </w:pPr>
      <w:r w:rsidRPr="0048271F">
        <w:rPr>
          <w:rFonts w:ascii="Times New Roman" w:hAnsi="Times New Roman" w:cs="Times New Roman"/>
          <w:sz w:val="30"/>
          <w:szCs w:val="30"/>
        </w:rPr>
        <w:t>Основными точками роста инвестиционной деятельности должны стать модернизация реального сектора экономики, экспортоориентированные проекты, развитие инфраструктуры района.</w:t>
      </w:r>
    </w:p>
    <w:p w:rsidR="00FA03DE" w:rsidRPr="0048271F" w:rsidRDefault="00FA03DE" w:rsidP="00FA03DE">
      <w:pPr>
        <w:suppressAutoHyphens/>
        <w:spacing w:after="0" w:line="240" w:lineRule="auto"/>
        <w:ind w:firstLine="709"/>
        <w:jc w:val="both"/>
        <w:rPr>
          <w:rFonts w:ascii="Times New Roman" w:hAnsi="Times New Roman" w:cs="Times New Roman"/>
          <w:sz w:val="30"/>
          <w:szCs w:val="30"/>
        </w:rPr>
      </w:pPr>
      <w:r w:rsidRPr="0048271F">
        <w:rPr>
          <w:rFonts w:ascii="Times New Roman" w:hAnsi="Times New Roman" w:cs="Times New Roman"/>
          <w:sz w:val="30"/>
          <w:szCs w:val="30"/>
        </w:rPr>
        <w:t>Одна из стратегических задач – реализация в 2022 году значимых для экономики района инвестиционных проектов, в том числе производственного проекта по выпуску продукции с высокой добавленной стоимостью с использованием местных сырьевых ресурсов. Это проекты по строительству ветрогенераторных установок и строительству завода по производству топливных гранул.</w:t>
      </w:r>
    </w:p>
    <w:p w:rsidR="00FA03DE" w:rsidRPr="0048271F" w:rsidRDefault="00FA03DE" w:rsidP="00FA03DE">
      <w:pPr>
        <w:suppressAutoHyphens/>
        <w:spacing w:after="0" w:line="240" w:lineRule="auto"/>
        <w:ind w:firstLine="709"/>
        <w:jc w:val="both"/>
        <w:rPr>
          <w:rFonts w:ascii="Times New Roman" w:hAnsi="Times New Roman" w:cs="Times New Roman"/>
          <w:sz w:val="30"/>
          <w:szCs w:val="30"/>
        </w:rPr>
      </w:pPr>
      <w:r w:rsidRPr="0048271F">
        <w:rPr>
          <w:rFonts w:ascii="Times New Roman" w:hAnsi="Times New Roman" w:cs="Times New Roman"/>
          <w:sz w:val="30"/>
          <w:szCs w:val="30"/>
        </w:rPr>
        <w:t>Строительство ветрогенераторных установок ООО «РАМТЕКС» мощностью 6 МВтт будет начато в 1 кв</w:t>
      </w:r>
      <w:r w:rsidR="004B06A4">
        <w:rPr>
          <w:rFonts w:ascii="Times New Roman" w:hAnsi="Times New Roman" w:cs="Times New Roman"/>
          <w:sz w:val="30"/>
          <w:szCs w:val="30"/>
        </w:rPr>
        <w:t>артале</w:t>
      </w:r>
      <w:r w:rsidRPr="0048271F">
        <w:rPr>
          <w:rFonts w:ascii="Times New Roman" w:hAnsi="Times New Roman" w:cs="Times New Roman"/>
          <w:sz w:val="30"/>
          <w:szCs w:val="30"/>
        </w:rPr>
        <w:t xml:space="preserve"> 2022 года. В настоящее время ведутся проектные работы. На реализацию проекта будет направлено 10,5 тыс. евро. Ввод объекта в эксплуатацию запланирован на июль     2022 г., что позволит создать 5 новых рабочих мест.</w:t>
      </w:r>
    </w:p>
    <w:p w:rsidR="00FA03DE" w:rsidRPr="0048271F" w:rsidRDefault="00FA03DE" w:rsidP="00FA03DE">
      <w:pPr>
        <w:suppressAutoHyphens/>
        <w:spacing w:after="0" w:line="240" w:lineRule="auto"/>
        <w:ind w:firstLine="709"/>
        <w:jc w:val="both"/>
        <w:rPr>
          <w:rFonts w:ascii="Times New Roman" w:hAnsi="Times New Roman" w:cs="Times New Roman"/>
          <w:snapToGrid w:val="0"/>
          <w:sz w:val="30"/>
          <w:szCs w:val="30"/>
        </w:rPr>
      </w:pPr>
      <w:r w:rsidRPr="0048271F">
        <w:rPr>
          <w:rFonts w:ascii="Times New Roman" w:hAnsi="Times New Roman" w:cs="Times New Roman"/>
          <w:snapToGrid w:val="0"/>
          <w:sz w:val="30"/>
          <w:szCs w:val="30"/>
        </w:rPr>
        <w:t>Проект Богушевского лесхоза по строительству пеллетного завода находится уже на завершающей стадии проектирования. Поступает технологическое оборудование. Всего планируется освоить более 15 млн. рублей инвестиций. Реализация проекта позволит увеличить производственные мощности топливных гранул в 13 раз</w:t>
      </w:r>
      <w:r w:rsidR="00C91E48">
        <w:rPr>
          <w:rFonts w:ascii="Times New Roman" w:hAnsi="Times New Roman" w:cs="Times New Roman"/>
          <w:snapToGrid w:val="0"/>
          <w:sz w:val="30"/>
          <w:szCs w:val="30"/>
        </w:rPr>
        <w:t xml:space="preserve"> и</w:t>
      </w:r>
      <w:r w:rsidRPr="0048271F">
        <w:rPr>
          <w:rFonts w:ascii="Times New Roman" w:hAnsi="Times New Roman" w:cs="Times New Roman"/>
          <w:snapToGrid w:val="0"/>
          <w:sz w:val="30"/>
          <w:szCs w:val="30"/>
        </w:rPr>
        <w:t xml:space="preserve"> экспорт товаров на 10 %, трудоустроить на новые рабочие места порядка 25 человек. Пеллетное производство планируется запустить</w:t>
      </w:r>
      <w:r>
        <w:rPr>
          <w:rFonts w:ascii="Times New Roman" w:hAnsi="Times New Roman" w:cs="Times New Roman"/>
          <w:snapToGrid w:val="0"/>
          <w:sz w:val="30"/>
          <w:szCs w:val="30"/>
        </w:rPr>
        <w:t xml:space="preserve"> к концу </w:t>
      </w:r>
      <w:r w:rsidRPr="0048271F">
        <w:rPr>
          <w:rFonts w:ascii="Times New Roman" w:hAnsi="Times New Roman" w:cs="Times New Roman"/>
          <w:snapToGrid w:val="0"/>
          <w:sz w:val="30"/>
          <w:szCs w:val="30"/>
        </w:rPr>
        <w:t xml:space="preserve">2022 года. </w:t>
      </w:r>
    </w:p>
    <w:p w:rsidR="00FA03DE" w:rsidRPr="0048271F" w:rsidRDefault="00FA03DE" w:rsidP="00FA03DE">
      <w:pPr>
        <w:suppressAutoHyphens/>
        <w:spacing w:after="0" w:line="240" w:lineRule="auto"/>
        <w:ind w:firstLine="709"/>
        <w:jc w:val="both"/>
        <w:rPr>
          <w:rFonts w:ascii="Times New Roman" w:hAnsi="Times New Roman" w:cs="Times New Roman"/>
          <w:snapToGrid w:val="0"/>
          <w:sz w:val="30"/>
          <w:szCs w:val="30"/>
        </w:rPr>
      </w:pPr>
      <w:r w:rsidRPr="0048271F">
        <w:rPr>
          <w:rFonts w:ascii="Times New Roman" w:hAnsi="Times New Roman" w:cs="Times New Roman"/>
          <w:snapToGrid w:val="0"/>
          <w:sz w:val="30"/>
          <w:szCs w:val="30"/>
        </w:rPr>
        <w:t>Будет продолжена реализация ряда производственных проектов.</w:t>
      </w:r>
    </w:p>
    <w:p w:rsidR="00FA03DE" w:rsidRPr="0048271F" w:rsidRDefault="00FA03DE" w:rsidP="00FA03DE">
      <w:pPr>
        <w:spacing w:after="0" w:line="240" w:lineRule="auto"/>
        <w:ind w:firstLine="709"/>
        <w:jc w:val="both"/>
        <w:rPr>
          <w:rFonts w:ascii="Times New Roman" w:hAnsi="Times New Roman" w:cs="Times New Roman"/>
          <w:sz w:val="30"/>
          <w:szCs w:val="30"/>
        </w:rPr>
      </w:pPr>
      <w:r w:rsidRPr="0048271F">
        <w:rPr>
          <w:rFonts w:ascii="Times New Roman" w:hAnsi="Times New Roman" w:cs="Times New Roman"/>
          <w:sz w:val="30"/>
          <w:szCs w:val="30"/>
        </w:rPr>
        <w:t>Для реализации проекта по выращиванию и переработке рыбы инвестору передан прудовой комплекс ”Богушевский“.</w:t>
      </w:r>
      <w:r w:rsidRPr="0048271F">
        <w:rPr>
          <w:rFonts w:ascii="Times New Roman" w:hAnsi="Times New Roman" w:cs="Times New Roman"/>
          <w:i/>
          <w:sz w:val="30"/>
          <w:szCs w:val="30"/>
        </w:rPr>
        <w:t xml:space="preserve"> </w:t>
      </w:r>
      <w:r w:rsidRPr="0048271F">
        <w:rPr>
          <w:rFonts w:ascii="Times New Roman" w:hAnsi="Times New Roman" w:cs="Times New Roman"/>
          <w:sz w:val="30"/>
          <w:szCs w:val="30"/>
        </w:rPr>
        <w:t>В</w:t>
      </w:r>
      <w:r w:rsidR="0078337F">
        <w:rPr>
          <w:rFonts w:ascii="Times New Roman" w:hAnsi="Times New Roman" w:cs="Times New Roman"/>
          <w:sz w:val="30"/>
          <w:szCs w:val="30"/>
        </w:rPr>
        <w:t xml:space="preserve">  </w:t>
      </w:r>
      <w:r w:rsidRPr="0048271F">
        <w:rPr>
          <w:rFonts w:ascii="Times New Roman" w:hAnsi="Times New Roman" w:cs="Times New Roman"/>
          <w:sz w:val="30"/>
          <w:szCs w:val="30"/>
        </w:rPr>
        <w:t xml:space="preserve"> октябре</w:t>
      </w:r>
      <w:r w:rsidR="0078337F">
        <w:rPr>
          <w:rFonts w:ascii="Times New Roman" w:hAnsi="Times New Roman" w:cs="Times New Roman"/>
          <w:sz w:val="30"/>
          <w:szCs w:val="30"/>
        </w:rPr>
        <w:t xml:space="preserve">   </w:t>
      </w:r>
      <w:r w:rsidRPr="0048271F">
        <w:rPr>
          <w:rFonts w:ascii="Times New Roman" w:hAnsi="Times New Roman" w:cs="Times New Roman"/>
          <w:sz w:val="30"/>
          <w:szCs w:val="30"/>
        </w:rPr>
        <w:t xml:space="preserve"> 2021 г. создано сельскохозяйственное унитарное предприятие ”ДолжаАгро“. На реализацию проекта ожидается направить более 10 млн. рублей. Планируется создание порядка 10 новых рабочих мест. </w:t>
      </w:r>
    </w:p>
    <w:p w:rsidR="00FA03DE" w:rsidRPr="0048271F" w:rsidRDefault="00FA03DE" w:rsidP="00FA03DE">
      <w:pPr>
        <w:pStyle w:val="a3"/>
        <w:spacing w:after="0" w:line="240" w:lineRule="auto"/>
        <w:ind w:left="0" w:firstLine="709"/>
        <w:jc w:val="both"/>
        <w:rPr>
          <w:rFonts w:ascii="Times New Roman" w:hAnsi="Times New Roman"/>
          <w:sz w:val="30"/>
          <w:szCs w:val="30"/>
        </w:rPr>
      </w:pPr>
      <w:r w:rsidRPr="0048271F">
        <w:rPr>
          <w:rFonts w:ascii="Times New Roman" w:hAnsi="Times New Roman"/>
          <w:sz w:val="30"/>
          <w:szCs w:val="30"/>
        </w:rPr>
        <w:lastRenderedPageBreak/>
        <w:t>Активно будет вестись работа по различным направлениям ООО ”А-Модульстрой“, одно из которых – производство железобетонных изделий. Для организации производства уже приобретены производственные площади. На организацию производства планируется направить порядка 3,2 млн. рублей. Проект предполагает создание 8 новых рабочих мест.</w:t>
      </w:r>
    </w:p>
    <w:p w:rsidR="00FA03DE" w:rsidRPr="0048271F" w:rsidRDefault="00FA03DE" w:rsidP="00FA03DE">
      <w:pPr>
        <w:pStyle w:val="a3"/>
        <w:widowControl w:val="0"/>
        <w:spacing w:after="0" w:line="240" w:lineRule="auto"/>
        <w:ind w:left="0" w:right="-1" w:firstLine="709"/>
        <w:jc w:val="both"/>
        <w:rPr>
          <w:rFonts w:ascii="Times New Roman" w:hAnsi="Times New Roman"/>
          <w:sz w:val="30"/>
          <w:szCs w:val="30"/>
        </w:rPr>
      </w:pPr>
      <w:r w:rsidRPr="0048271F">
        <w:rPr>
          <w:rFonts w:ascii="Times New Roman" w:hAnsi="Times New Roman"/>
          <w:sz w:val="30"/>
          <w:szCs w:val="30"/>
        </w:rPr>
        <w:t>До июля 2022 года Богушевским лесхозом будет реализован проект по строительству сушильного комплекса.</w:t>
      </w:r>
      <w:r w:rsidRPr="0048271F">
        <w:rPr>
          <w:rFonts w:ascii="Times New Roman" w:hAnsi="Times New Roman"/>
          <w:spacing w:val="-6"/>
          <w:sz w:val="30"/>
          <w:szCs w:val="30"/>
        </w:rPr>
        <w:t xml:space="preserve"> </w:t>
      </w:r>
      <w:r w:rsidRPr="0048271F">
        <w:rPr>
          <w:rFonts w:ascii="Times New Roman" w:hAnsi="Times New Roman"/>
          <w:sz w:val="30"/>
          <w:szCs w:val="30"/>
        </w:rPr>
        <w:t>Общий объем инвестиций более 2 млн. рублей. Заключен договор лизинга на поставку оборудования на сумму 758 тыс. евро. Уже начаты строительные работы. За счет строительства сушильного комплекса будет увеличена добавленная стоимость с одного кубического метра экспортируемой продукции на 15-20 евро, а также создано 5 новых рабочих мест.</w:t>
      </w:r>
    </w:p>
    <w:p w:rsidR="00FA03DE" w:rsidRPr="0048271F" w:rsidRDefault="00FA03DE" w:rsidP="00FA03DE">
      <w:pPr>
        <w:spacing w:after="0" w:line="240" w:lineRule="auto"/>
        <w:ind w:firstLine="709"/>
        <w:jc w:val="both"/>
        <w:rPr>
          <w:rFonts w:ascii="Times New Roman" w:hAnsi="Times New Roman" w:cs="Times New Roman"/>
          <w:spacing w:val="-4"/>
          <w:sz w:val="30"/>
          <w:szCs w:val="30"/>
        </w:rPr>
      </w:pPr>
      <w:r w:rsidRPr="0048271F">
        <w:rPr>
          <w:rFonts w:ascii="Times New Roman" w:hAnsi="Times New Roman" w:cs="Times New Roman"/>
          <w:sz w:val="30"/>
          <w:szCs w:val="30"/>
        </w:rPr>
        <w:t>Богушевским спиртзаводом</w:t>
      </w:r>
      <w:r w:rsidRPr="0048271F">
        <w:rPr>
          <w:rFonts w:ascii="Times New Roman" w:hAnsi="Times New Roman" w:cs="Times New Roman"/>
          <w:spacing w:val="-4"/>
          <w:sz w:val="30"/>
          <w:szCs w:val="30"/>
        </w:rPr>
        <w:t xml:space="preserve"> во 2 квартале 2022 г. будет введен цех по переработке барды в н.п. Яново. Работы выполняются хоз. способом. </w:t>
      </w:r>
    </w:p>
    <w:p w:rsidR="00FA03DE" w:rsidRPr="0048271F" w:rsidRDefault="00FA03DE" w:rsidP="00FA03DE">
      <w:pPr>
        <w:pStyle w:val="a3"/>
        <w:spacing w:after="0" w:line="240" w:lineRule="auto"/>
        <w:ind w:left="0" w:firstLine="709"/>
        <w:jc w:val="both"/>
        <w:rPr>
          <w:rFonts w:ascii="Times New Roman" w:hAnsi="Times New Roman"/>
          <w:sz w:val="30"/>
          <w:szCs w:val="30"/>
        </w:rPr>
      </w:pPr>
      <w:r w:rsidRPr="0048271F">
        <w:rPr>
          <w:rFonts w:ascii="Times New Roman" w:eastAsia="Times New Roman" w:hAnsi="Times New Roman"/>
          <w:snapToGrid w:val="0"/>
          <w:sz w:val="30"/>
          <w:szCs w:val="30"/>
        </w:rPr>
        <w:t xml:space="preserve">В декабре 2021 года за 1 базовую величину </w:t>
      </w:r>
      <w:r w:rsidRPr="0048271F">
        <w:rPr>
          <w:rFonts w:ascii="Times New Roman" w:hAnsi="Times New Roman"/>
          <w:sz w:val="30"/>
          <w:szCs w:val="30"/>
          <w:lang w:eastAsia="ru-RU"/>
        </w:rPr>
        <w:t>продана</w:t>
      </w:r>
      <w:r w:rsidRPr="0048271F">
        <w:rPr>
          <w:rFonts w:ascii="Times New Roman" w:eastAsia="Times New Roman" w:hAnsi="Times New Roman"/>
          <w:snapToGrid w:val="0"/>
          <w:sz w:val="30"/>
          <w:szCs w:val="30"/>
        </w:rPr>
        <w:t xml:space="preserve"> бывшая Мощ</w:t>
      </w:r>
      <w:r w:rsidR="00354C7B">
        <w:rPr>
          <w:rFonts w:ascii="Times New Roman" w:eastAsia="Times New Roman" w:hAnsi="Times New Roman"/>
          <w:snapToGrid w:val="0"/>
          <w:sz w:val="30"/>
          <w:szCs w:val="30"/>
        </w:rPr>
        <w:t>ё</w:t>
      </w:r>
      <w:r w:rsidRPr="0048271F">
        <w:rPr>
          <w:rFonts w:ascii="Times New Roman" w:eastAsia="Times New Roman" w:hAnsi="Times New Roman"/>
          <w:snapToGrid w:val="0"/>
          <w:sz w:val="30"/>
          <w:szCs w:val="30"/>
        </w:rPr>
        <w:t xml:space="preserve">нская школа </w:t>
      </w:r>
      <w:r w:rsidRPr="0048271F">
        <w:rPr>
          <w:rFonts w:ascii="Times New Roman" w:hAnsi="Times New Roman"/>
          <w:sz w:val="30"/>
          <w:szCs w:val="30"/>
          <w:lang w:eastAsia="ru-RU"/>
        </w:rPr>
        <w:t>ЗАО ”Долина витаминов“, которыми запланирована реализация экспортоориентированного проекта по производству сельскохозяйственной продукции.</w:t>
      </w:r>
    </w:p>
    <w:p w:rsidR="00FA03DE" w:rsidRPr="0048271F" w:rsidRDefault="00FA03DE" w:rsidP="00FA03DE">
      <w:pPr>
        <w:pStyle w:val="a3"/>
        <w:spacing w:after="0" w:line="240" w:lineRule="auto"/>
        <w:ind w:left="0" w:firstLine="709"/>
        <w:jc w:val="both"/>
        <w:rPr>
          <w:rFonts w:ascii="Times New Roman" w:eastAsia="Times New Roman" w:hAnsi="Times New Roman"/>
          <w:snapToGrid w:val="0"/>
          <w:sz w:val="30"/>
          <w:szCs w:val="30"/>
        </w:rPr>
      </w:pPr>
      <w:r w:rsidRPr="0048271F">
        <w:rPr>
          <w:rFonts w:ascii="Times New Roman" w:eastAsia="Times New Roman" w:hAnsi="Times New Roman"/>
          <w:snapToGrid w:val="0"/>
          <w:sz w:val="30"/>
          <w:szCs w:val="30"/>
        </w:rPr>
        <w:t>Несмотря на сложное финансовое положение сельскохозяйственных организаций продолжается строительство и модернизация животноводческих объектов.</w:t>
      </w:r>
    </w:p>
    <w:p w:rsidR="00FA03DE" w:rsidRPr="0048271F" w:rsidRDefault="00FA03DE" w:rsidP="00FA03DE">
      <w:pPr>
        <w:pStyle w:val="a3"/>
        <w:spacing w:after="0" w:line="240" w:lineRule="auto"/>
        <w:ind w:left="0" w:firstLine="709"/>
        <w:jc w:val="both"/>
        <w:rPr>
          <w:rFonts w:ascii="Times New Roman" w:hAnsi="Times New Roman"/>
          <w:sz w:val="30"/>
          <w:szCs w:val="30"/>
          <w:lang w:eastAsia="ru-RU"/>
        </w:rPr>
      </w:pPr>
      <w:r w:rsidRPr="0048271F">
        <w:rPr>
          <w:rFonts w:ascii="Times New Roman" w:hAnsi="Times New Roman"/>
          <w:sz w:val="30"/>
          <w:szCs w:val="30"/>
          <w:lang w:eastAsia="ru-RU"/>
        </w:rPr>
        <w:t>На отдельных объектах выполнение работ осуществляется хозяйственным способом собственными силами организаций, что позволяет сократить сроки строительства и экономить денежные средства сельхозпредприятий.</w:t>
      </w:r>
    </w:p>
    <w:p w:rsidR="00FA03DE" w:rsidRPr="0048271F" w:rsidRDefault="00FA03DE" w:rsidP="00FA03DE">
      <w:pPr>
        <w:pStyle w:val="a3"/>
        <w:spacing w:after="0" w:line="240" w:lineRule="auto"/>
        <w:ind w:left="0" w:firstLine="709"/>
        <w:jc w:val="both"/>
        <w:rPr>
          <w:rFonts w:ascii="Times New Roman" w:hAnsi="Times New Roman"/>
          <w:sz w:val="30"/>
          <w:szCs w:val="30"/>
          <w:lang w:eastAsia="ru-RU"/>
        </w:rPr>
      </w:pPr>
      <w:r w:rsidRPr="0048271F">
        <w:rPr>
          <w:rFonts w:ascii="Times New Roman" w:hAnsi="Times New Roman"/>
          <w:sz w:val="30"/>
          <w:szCs w:val="30"/>
          <w:lang w:eastAsia="ru-RU"/>
        </w:rPr>
        <w:t>ОАО ”Студ</w:t>
      </w:r>
      <w:r w:rsidR="004A08FD">
        <w:rPr>
          <w:rFonts w:ascii="Times New Roman" w:hAnsi="Times New Roman"/>
          <w:sz w:val="30"/>
          <w:szCs w:val="30"/>
          <w:lang w:eastAsia="ru-RU"/>
        </w:rPr>
        <w:t>ё</w:t>
      </w:r>
      <w:r w:rsidRPr="0048271F">
        <w:rPr>
          <w:rFonts w:ascii="Times New Roman" w:hAnsi="Times New Roman"/>
          <w:sz w:val="30"/>
          <w:szCs w:val="30"/>
          <w:lang w:eastAsia="ru-RU"/>
        </w:rPr>
        <w:t xml:space="preserve">нка“ хоз. способом продолжено строительство здания и </w:t>
      </w:r>
      <w:r w:rsidR="004A08FD">
        <w:rPr>
          <w:rFonts w:ascii="Times New Roman" w:hAnsi="Times New Roman"/>
          <w:sz w:val="30"/>
          <w:szCs w:val="30"/>
          <w:lang w:eastAsia="ru-RU"/>
        </w:rPr>
        <w:t xml:space="preserve">    </w:t>
      </w:r>
      <w:r w:rsidRPr="0048271F">
        <w:rPr>
          <w:rFonts w:ascii="Times New Roman" w:hAnsi="Times New Roman"/>
          <w:sz w:val="30"/>
          <w:szCs w:val="30"/>
          <w:lang w:eastAsia="ru-RU"/>
        </w:rPr>
        <w:t xml:space="preserve">доильно-молочного </w:t>
      </w:r>
      <w:r w:rsidR="004A08FD">
        <w:rPr>
          <w:rFonts w:ascii="Times New Roman" w:hAnsi="Times New Roman"/>
          <w:sz w:val="30"/>
          <w:szCs w:val="30"/>
          <w:lang w:eastAsia="ru-RU"/>
        </w:rPr>
        <w:t xml:space="preserve">   </w:t>
      </w:r>
      <w:r w:rsidRPr="0048271F">
        <w:rPr>
          <w:rFonts w:ascii="Times New Roman" w:hAnsi="Times New Roman"/>
          <w:sz w:val="30"/>
          <w:szCs w:val="30"/>
          <w:lang w:eastAsia="ru-RU"/>
        </w:rPr>
        <w:t xml:space="preserve">блока для </w:t>
      </w:r>
      <w:r w:rsidR="004A08FD">
        <w:rPr>
          <w:rFonts w:ascii="Times New Roman" w:hAnsi="Times New Roman"/>
          <w:sz w:val="30"/>
          <w:szCs w:val="30"/>
          <w:lang w:eastAsia="ru-RU"/>
        </w:rPr>
        <w:t xml:space="preserve">  </w:t>
      </w:r>
      <w:r w:rsidRPr="0048271F">
        <w:rPr>
          <w:rFonts w:ascii="Times New Roman" w:hAnsi="Times New Roman"/>
          <w:sz w:val="30"/>
          <w:szCs w:val="30"/>
          <w:lang w:eastAsia="ru-RU"/>
        </w:rPr>
        <w:t xml:space="preserve">содержания </w:t>
      </w:r>
      <w:r w:rsidR="004A08FD">
        <w:rPr>
          <w:rFonts w:ascii="Times New Roman" w:hAnsi="Times New Roman"/>
          <w:sz w:val="30"/>
          <w:szCs w:val="30"/>
          <w:lang w:eastAsia="ru-RU"/>
        </w:rPr>
        <w:t xml:space="preserve">  </w:t>
      </w:r>
      <w:r w:rsidRPr="0048271F">
        <w:rPr>
          <w:rFonts w:ascii="Times New Roman" w:hAnsi="Times New Roman"/>
          <w:sz w:val="30"/>
          <w:szCs w:val="30"/>
          <w:lang w:eastAsia="ru-RU"/>
        </w:rPr>
        <w:t>дойного стада</w:t>
      </w:r>
      <w:r w:rsidR="004A08FD">
        <w:rPr>
          <w:rFonts w:ascii="Times New Roman" w:hAnsi="Times New Roman"/>
          <w:sz w:val="30"/>
          <w:szCs w:val="30"/>
          <w:lang w:eastAsia="ru-RU"/>
        </w:rPr>
        <w:t xml:space="preserve">  </w:t>
      </w:r>
      <w:r w:rsidRPr="0048271F">
        <w:rPr>
          <w:rFonts w:ascii="Times New Roman" w:hAnsi="Times New Roman"/>
          <w:sz w:val="30"/>
          <w:szCs w:val="30"/>
          <w:lang w:eastAsia="ru-RU"/>
        </w:rPr>
        <w:t xml:space="preserve"> в </w:t>
      </w:r>
      <w:r w:rsidR="004A08FD">
        <w:rPr>
          <w:rFonts w:ascii="Times New Roman" w:hAnsi="Times New Roman"/>
          <w:sz w:val="30"/>
          <w:szCs w:val="30"/>
          <w:lang w:eastAsia="ru-RU"/>
        </w:rPr>
        <w:t xml:space="preserve">  </w:t>
      </w:r>
      <w:r w:rsidRPr="0048271F">
        <w:rPr>
          <w:rFonts w:ascii="Times New Roman" w:hAnsi="Times New Roman"/>
          <w:sz w:val="30"/>
          <w:szCs w:val="30"/>
          <w:lang w:eastAsia="ru-RU"/>
        </w:rPr>
        <w:t>н.п. Студ</w:t>
      </w:r>
      <w:r w:rsidR="004A08FD">
        <w:rPr>
          <w:rFonts w:ascii="Times New Roman" w:hAnsi="Times New Roman"/>
          <w:sz w:val="30"/>
          <w:szCs w:val="30"/>
          <w:lang w:eastAsia="ru-RU"/>
        </w:rPr>
        <w:t>ё</w:t>
      </w:r>
      <w:r w:rsidRPr="0048271F">
        <w:rPr>
          <w:rFonts w:ascii="Times New Roman" w:hAnsi="Times New Roman"/>
          <w:sz w:val="30"/>
          <w:szCs w:val="30"/>
          <w:lang w:eastAsia="ru-RU"/>
        </w:rPr>
        <w:t>нка. За весь период реализации проекта освоено 580 тыс. рублей инвестиций.</w:t>
      </w:r>
    </w:p>
    <w:p w:rsidR="00FA03DE" w:rsidRPr="0048271F" w:rsidRDefault="00FA03DE" w:rsidP="00FA03DE">
      <w:pPr>
        <w:suppressAutoHyphens/>
        <w:spacing w:after="0" w:line="240" w:lineRule="auto"/>
        <w:ind w:firstLine="709"/>
        <w:jc w:val="both"/>
        <w:rPr>
          <w:rFonts w:ascii="Times New Roman" w:hAnsi="Times New Roman" w:cs="Times New Roman"/>
          <w:snapToGrid w:val="0"/>
          <w:sz w:val="30"/>
          <w:szCs w:val="30"/>
        </w:rPr>
      </w:pPr>
      <w:r w:rsidRPr="0048271F">
        <w:rPr>
          <w:rFonts w:ascii="Times New Roman" w:hAnsi="Times New Roman" w:cs="Times New Roman"/>
          <w:snapToGrid w:val="0"/>
          <w:sz w:val="30"/>
          <w:szCs w:val="30"/>
        </w:rPr>
        <w:t>Унитарным предприятием ”Дружбинец“ начаты строительные работы по реконструкции молочно-товарной фермы в н.п</w:t>
      </w:r>
      <w:r w:rsidR="004A08FD">
        <w:rPr>
          <w:rFonts w:ascii="Times New Roman" w:hAnsi="Times New Roman" w:cs="Times New Roman"/>
          <w:snapToGrid w:val="0"/>
          <w:sz w:val="30"/>
          <w:szCs w:val="30"/>
        </w:rPr>
        <w:t>.</w:t>
      </w:r>
      <w:r w:rsidRPr="0048271F">
        <w:rPr>
          <w:rFonts w:ascii="Times New Roman" w:hAnsi="Times New Roman" w:cs="Times New Roman"/>
          <w:snapToGrid w:val="0"/>
          <w:sz w:val="30"/>
          <w:szCs w:val="30"/>
        </w:rPr>
        <w:t xml:space="preserve"> Заборье. Освоено </w:t>
      </w:r>
      <w:r>
        <w:rPr>
          <w:rFonts w:ascii="Times New Roman" w:hAnsi="Times New Roman" w:cs="Times New Roman"/>
          <w:snapToGrid w:val="0"/>
          <w:sz w:val="30"/>
          <w:szCs w:val="30"/>
        </w:rPr>
        <w:t>1438</w:t>
      </w:r>
      <w:r w:rsidRPr="0048271F">
        <w:rPr>
          <w:rFonts w:ascii="Times New Roman" w:hAnsi="Times New Roman" w:cs="Times New Roman"/>
          <w:snapToGrid w:val="0"/>
          <w:sz w:val="30"/>
          <w:szCs w:val="30"/>
        </w:rPr>
        <w:t xml:space="preserve"> тыс. рублей денежных средств. Всего проект предусматривает привлечение 8 млн. рублей инвестиций.</w:t>
      </w:r>
    </w:p>
    <w:p w:rsidR="00FA03DE" w:rsidRPr="0048271F" w:rsidRDefault="00FA03DE" w:rsidP="00FA03DE">
      <w:pPr>
        <w:suppressAutoHyphens/>
        <w:spacing w:after="0" w:line="240" w:lineRule="auto"/>
        <w:ind w:firstLine="709"/>
        <w:jc w:val="both"/>
        <w:rPr>
          <w:rFonts w:ascii="Times New Roman" w:hAnsi="Times New Roman" w:cs="Times New Roman"/>
          <w:snapToGrid w:val="0"/>
          <w:sz w:val="30"/>
          <w:szCs w:val="30"/>
        </w:rPr>
      </w:pPr>
      <w:r w:rsidRPr="0048271F">
        <w:rPr>
          <w:rFonts w:ascii="Times New Roman" w:hAnsi="Times New Roman" w:cs="Times New Roman"/>
          <w:snapToGrid w:val="0"/>
          <w:sz w:val="30"/>
          <w:szCs w:val="30"/>
        </w:rPr>
        <w:t>Перед предприятием также стоит серьезная задача по строительству молочно-товарного комплекса на 1200 голов с замкнутым циклом. Стоимость проекта составляет более 54 млн. рублей. На финансирование строительства молочно-товарного комплекса в 2022 году запланировано направление кредитных ресурсов ОАО ”Белагропромбанк“ в сумме 16,8 млн. рублей, а также 6 млн. рублей собственных средств.</w:t>
      </w:r>
    </w:p>
    <w:p w:rsidR="00FA03DE" w:rsidRPr="0048271F" w:rsidRDefault="00FA03DE" w:rsidP="00877C72">
      <w:pPr>
        <w:suppressAutoHyphens/>
        <w:spacing w:after="0" w:line="240" w:lineRule="auto"/>
        <w:ind w:firstLine="709"/>
        <w:jc w:val="both"/>
        <w:rPr>
          <w:rFonts w:ascii="Times New Roman" w:hAnsi="Times New Roman" w:cs="Times New Roman"/>
          <w:snapToGrid w:val="0"/>
          <w:sz w:val="30"/>
          <w:szCs w:val="30"/>
        </w:rPr>
      </w:pPr>
      <w:r w:rsidRPr="0048271F">
        <w:rPr>
          <w:rFonts w:ascii="Times New Roman" w:hAnsi="Times New Roman" w:cs="Times New Roman"/>
          <w:snapToGrid w:val="0"/>
          <w:sz w:val="30"/>
          <w:szCs w:val="30"/>
        </w:rPr>
        <w:lastRenderedPageBreak/>
        <w:t>В 2022 году запланировано реализовать еще один проект в сфере сельского хозяйства – строительство зерносушильного комплекса с линией подготовки зерна и семян КФХ ”Терра Ностра“ на территории бывшего льнозавода стоимостью 15,9 млн. рублей. Реализация проекта будет способствовать развитию агропромышленного комплекса Сенненского района, созданию новых рабочих мест. К строительству планируется приступить в 1 кв</w:t>
      </w:r>
      <w:r w:rsidR="00364B47">
        <w:rPr>
          <w:rFonts w:ascii="Times New Roman" w:hAnsi="Times New Roman" w:cs="Times New Roman"/>
          <w:snapToGrid w:val="0"/>
          <w:sz w:val="30"/>
          <w:szCs w:val="30"/>
        </w:rPr>
        <w:t>артале</w:t>
      </w:r>
      <w:r w:rsidRPr="0048271F">
        <w:rPr>
          <w:rFonts w:ascii="Times New Roman" w:hAnsi="Times New Roman" w:cs="Times New Roman"/>
          <w:snapToGrid w:val="0"/>
          <w:sz w:val="30"/>
          <w:szCs w:val="30"/>
        </w:rPr>
        <w:t xml:space="preserve"> 2022 года.</w:t>
      </w:r>
    </w:p>
    <w:p w:rsidR="00FA03DE" w:rsidRPr="0048271F" w:rsidRDefault="00FA03DE" w:rsidP="00877C72">
      <w:pPr>
        <w:suppressAutoHyphens/>
        <w:spacing w:after="0" w:line="240" w:lineRule="auto"/>
        <w:ind w:firstLine="709"/>
        <w:jc w:val="both"/>
        <w:rPr>
          <w:rFonts w:ascii="Times New Roman" w:hAnsi="Times New Roman" w:cs="Times New Roman"/>
          <w:snapToGrid w:val="0"/>
          <w:sz w:val="30"/>
          <w:szCs w:val="30"/>
        </w:rPr>
      </w:pPr>
      <w:r w:rsidRPr="0048271F">
        <w:rPr>
          <w:rFonts w:ascii="Times New Roman" w:hAnsi="Times New Roman" w:cs="Times New Roman"/>
          <w:snapToGrid w:val="0"/>
          <w:sz w:val="30"/>
          <w:szCs w:val="30"/>
        </w:rPr>
        <w:t>У</w:t>
      </w:r>
      <w:r w:rsidRPr="0048271F">
        <w:rPr>
          <w:rFonts w:ascii="Times New Roman" w:hAnsi="Times New Roman" w:cs="Times New Roman"/>
          <w:sz w:val="30"/>
          <w:szCs w:val="30"/>
        </w:rPr>
        <w:t>нитарному предприятию ”совхоз имени Машерова“ н</w:t>
      </w:r>
      <w:r w:rsidRPr="0048271F">
        <w:rPr>
          <w:rFonts w:ascii="Times New Roman" w:hAnsi="Times New Roman" w:cs="Times New Roman"/>
          <w:snapToGrid w:val="0"/>
          <w:sz w:val="30"/>
          <w:szCs w:val="30"/>
        </w:rPr>
        <w:t>еобходимо завершить</w:t>
      </w:r>
      <w:r w:rsidRPr="0048271F">
        <w:rPr>
          <w:rFonts w:ascii="Times New Roman" w:hAnsi="Times New Roman" w:cs="Times New Roman"/>
          <w:sz w:val="30"/>
          <w:szCs w:val="30"/>
        </w:rPr>
        <w:t xml:space="preserve"> строительство коровника с доильно-молочным</w:t>
      </w:r>
      <w:r w:rsidR="00364B47">
        <w:rPr>
          <w:rFonts w:ascii="Times New Roman" w:hAnsi="Times New Roman" w:cs="Times New Roman"/>
          <w:sz w:val="30"/>
          <w:szCs w:val="30"/>
        </w:rPr>
        <w:t xml:space="preserve">  </w:t>
      </w:r>
      <w:r w:rsidRPr="0048271F">
        <w:rPr>
          <w:rFonts w:ascii="Times New Roman" w:hAnsi="Times New Roman" w:cs="Times New Roman"/>
          <w:sz w:val="30"/>
          <w:szCs w:val="30"/>
        </w:rPr>
        <w:t xml:space="preserve"> блоком </w:t>
      </w:r>
      <w:r w:rsidR="00364B47">
        <w:rPr>
          <w:rFonts w:ascii="Times New Roman" w:hAnsi="Times New Roman" w:cs="Times New Roman"/>
          <w:sz w:val="30"/>
          <w:szCs w:val="30"/>
        </w:rPr>
        <w:t xml:space="preserve"> </w:t>
      </w:r>
      <w:r w:rsidRPr="0048271F">
        <w:rPr>
          <w:rFonts w:ascii="Times New Roman" w:hAnsi="Times New Roman" w:cs="Times New Roman"/>
          <w:sz w:val="30"/>
          <w:szCs w:val="30"/>
        </w:rPr>
        <w:t>в н.п. Моссоры</w:t>
      </w:r>
      <w:r w:rsidRPr="0048271F">
        <w:rPr>
          <w:rFonts w:ascii="Times New Roman" w:hAnsi="Times New Roman" w:cs="Times New Roman"/>
          <w:snapToGrid w:val="0"/>
          <w:sz w:val="30"/>
          <w:szCs w:val="30"/>
        </w:rPr>
        <w:t>. Ввод объекта в эксплуатацию обеспечит рост производства сельскохозяйственной продукции на 10 % к 2020 году, при выходе на полную проектную мощность планируемое производство молока 1,8 тыс. тонн, продуктивность дойного стада 5,5 тыс.кг.</w:t>
      </w:r>
    </w:p>
    <w:p w:rsidR="00FA03DE" w:rsidRPr="0048271F" w:rsidRDefault="00FA03DE" w:rsidP="00877C72">
      <w:pPr>
        <w:suppressAutoHyphens/>
        <w:spacing w:after="0" w:line="240" w:lineRule="auto"/>
        <w:ind w:firstLine="709"/>
        <w:jc w:val="both"/>
        <w:rPr>
          <w:rFonts w:ascii="Times New Roman" w:hAnsi="Times New Roman" w:cs="Times New Roman"/>
          <w:sz w:val="30"/>
          <w:szCs w:val="30"/>
        </w:rPr>
      </w:pPr>
      <w:r w:rsidRPr="0048271F">
        <w:rPr>
          <w:rFonts w:ascii="Times New Roman" w:hAnsi="Times New Roman" w:cs="Times New Roman"/>
          <w:snapToGrid w:val="0"/>
          <w:sz w:val="30"/>
          <w:szCs w:val="30"/>
        </w:rPr>
        <w:t xml:space="preserve">Большое внимание в 2022 году будет уделено реализации инфраструктурных проектов, </w:t>
      </w:r>
      <w:r w:rsidRPr="0048271F">
        <w:rPr>
          <w:rFonts w:ascii="Times New Roman" w:hAnsi="Times New Roman" w:cs="Times New Roman"/>
          <w:sz w:val="30"/>
          <w:szCs w:val="30"/>
        </w:rPr>
        <w:t>направленных на повышение качества жизни населения.</w:t>
      </w:r>
    </w:p>
    <w:p w:rsidR="00FA03DE" w:rsidRPr="0048271F" w:rsidRDefault="00FA03DE" w:rsidP="00877C72">
      <w:pPr>
        <w:suppressAutoHyphens/>
        <w:spacing w:after="0" w:line="240" w:lineRule="auto"/>
        <w:ind w:firstLine="709"/>
        <w:jc w:val="both"/>
        <w:rPr>
          <w:rFonts w:ascii="Times New Roman" w:hAnsi="Times New Roman" w:cs="Times New Roman"/>
          <w:sz w:val="30"/>
          <w:szCs w:val="30"/>
        </w:rPr>
      </w:pPr>
      <w:r w:rsidRPr="0048271F">
        <w:rPr>
          <w:rFonts w:ascii="Times New Roman" w:hAnsi="Times New Roman" w:cs="Times New Roman"/>
          <w:sz w:val="30"/>
          <w:szCs w:val="30"/>
        </w:rPr>
        <w:t>Стоит задача приступить к строительству санаторно-оздоровительного комплекса на берегу озера Сенненское. Проект общей стоимостью 3,5 млн. руб</w:t>
      </w:r>
      <w:r>
        <w:rPr>
          <w:rFonts w:ascii="Times New Roman" w:hAnsi="Times New Roman" w:cs="Times New Roman"/>
          <w:sz w:val="30"/>
          <w:szCs w:val="30"/>
        </w:rPr>
        <w:t>лей реализуется ООО ”А-Моду</w:t>
      </w:r>
      <w:r w:rsidRPr="0048271F">
        <w:rPr>
          <w:rFonts w:ascii="Times New Roman" w:hAnsi="Times New Roman" w:cs="Times New Roman"/>
          <w:sz w:val="30"/>
          <w:szCs w:val="30"/>
        </w:rPr>
        <w:t>льстрой“. В 2022 году планируется ввести в эксплуатацию баню и кафе, сам комплекс – в 2023 году.</w:t>
      </w:r>
    </w:p>
    <w:p w:rsidR="00FA03DE" w:rsidRPr="00FA03DE" w:rsidRDefault="00FA03DE" w:rsidP="00877C72">
      <w:pPr>
        <w:pStyle w:val="a3"/>
        <w:spacing w:after="0" w:line="240" w:lineRule="auto"/>
        <w:ind w:left="0" w:firstLine="709"/>
        <w:jc w:val="both"/>
        <w:rPr>
          <w:rFonts w:ascii="Times New Roman" w:eastAsiaTheme="minorHAnsi" w:hAnsi="Times New Roman"/>
          <w:sz w:val="30"/>
          <w:szCs w:val="30"/>
        </w:rPr>
      </w:pPr>
      <w:r w:rsidRPr="0048271F">
        <w:rPr>
          <w:rFonts w:ascii="Times New Roman" w:hAnsi="Times New Roman"/>
          <w:sz w:val="30"/>
          <w:szCs w:val="30"/>
        </w:rPr>
        <w:t xml:space="preserve">С целью улучшения инфраструктуры района частным </w:t>
      </w:r>
      <w:r w:rsidRPr="00FA03DE">
        <w:rPr>
          <w:rFonts w:ascii="Times New Roman" w:eastAsiaTheme="minorHAnsi" w:hAnsi="Times New Roman"/>
          <w:sz w:val="30"/>
          <w:szCs w:val="30"/>
        </w:rPr>
        <w:t xml:space="preserve">предприятием ”Строй-АС“ будет продолжена работа по строительству автомойки самообслуживания для легковых автомобилей на </w:t>
      </w:r>
      <w:r w:rsidR="00FD5620">
        <w:rPr>
          <w:rFonts w:ascii="Times New Roman" w:eastAsiaTheme="minorHAnsi" w:hAnsi="Times New Roman"/>
          <w:sz w:val="30"/>
          <w:szCs w:val="30"/>
        </w:rPr>
        <w:t xml:space="preserve"> </w:t>
      </w:r>
      <w:r w:rsidRPr="00FA03DE">
        <w:rPr>
          <w:rFonts w:ascii="Times New Roman" w:eastAsiaTheme="minorHAnsi" w:hAnsi="Times New Roman"/>
          <w:sz w:val="30"/>
          <w:szCs w:val="30"/>
        </w:rPr>
        <w:t xml:space="preserve">3 </w:t>
      </w:r>
      <w:r w:rsidR="00FD5620">
        <w:rPr>
          <w:rFonts w:ascii="Times New Roman" w:eastAsiaTheme="minorHAnsi" w:hAnsi="Times New Roman"/>
          <w:sz w:val="30"/>
          <w:szCs w:val="30"/>
        </w:rPr>
        <w:t xml:space="preserve"> </w:t>
      </w:r>
      <w:r w:rsidRPr="00FA03DE">
        <w:rPr>
          <w:rFonts w:ascii="Times New Roman" w:eastAsiaTheme="minorHAnsi" w:hAnsi="Times New Roman"/>
          <w:sz w:val="30"/>
          <w:szCs w:val="30"/>
        </w:rPr>
        <w:t>поста в г. Сенно. Ввод объекта запланирован на 1 полугодие 2022 года.</w:t>
      </w:r>
    </w:p>
    <w:p w:rsidR="00910FD6" w:rsidRPr="00FA03DE" w:rsidRDefault="00FA03DE" w:rsidP="00877C72">
      <w:pPr>
        <w:spacing w:after="0" w:line="240" w:lineRule="auto"/>
        <w:ind w:firstLine="709"/>
        <w:jc w:val="both"/>
        <w:rPr>
          <w:rFonts w:ascii="Times New Roman" w:hAnsi="Times New Roman" w:cs="Times New Roman"/>
          <w:sz w:val="30"/>
          <w:szCs w:val="30"/>
        </w:rPr>
      </w:pPr>
      <w:r w:rsidRPr="00FA03DE">
        <w:rPr>
          <w:rFonts w:ascii="Times New Roman" w:hAnsi="Times New Roman" w:cs="Times New Roman"/>
          <w:sz w:val="30"/>
          <w:szCs w:val="30"/>
        </w:rPr>
        <w:t>В</w:t>
      </w:r>
      <w:bookmarkStart w:id="0" w:name="_GoBack"/>
      <w:bookmarkEnd w:id="0"/>
      <w:r w:rsidRPr="00FA03DE">
        <w:rPr>
          <w:rFonts w:ascii="Times New Roman" w:hAnsi="Times New Roman" w:cs="Times New Roman"/>
          <w:sz w:val="30"/>
          <w:szCs w:val="30"/>
        </w:rPr>
        <w:t xml:space="preserve"> районе сформирован перечень индустриальных площадок, которые могут быть предоставлены инвесторам для реализации инвестиционных проектов. Для организации нового производства или оказания услуг инвесторам предложены 4 индустриальные площадки, 3 из которых расположены в г. Сенно</w:t>
      </w:r>
    </w:p>
    <w:sectPr w:rsidR="00910FD6" w:rsidRPr="00FA03DE" w:rsidSect="0053075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9A6" w:rsidRDefault="00A679A6" w:rsidP="00530754">
      <w:pPr>
        <w:spacing w:after="0" w:line="240" w:lineRule="auto"/>
      </w:pPr>
      <w:r>
        <w:separator/>
      </w:r>
    </w:p>
  </w:endnote>
  <w:endnote w:type="continuationSeparator" w:id="0">
    <w:p w:rsidR="00A679A6" w:rsidRDefault="00A679A6" w:rsidP="00530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9A6" w:rsidRDefault="00A679A6" w:rsidP="00530754">
      <w:pPr>
        <w:spacing w:after="0" w:line="240" w:lineRule="auto"/>
      </w:pPr>
      <w:r>
        <w:separator/>
      </w:r>
    </w:p>
  </w:footnote>
  <w:footnote w:type="continuationSeparator" w:id="0">
    <w:p w:rsidR="00A679A6" w:rsidRDefault="00A679A6" w:rsidP="00530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1063"/>
      <w:docPartObj>
        <w:docPartGallery w:val="Page Numbers (Top of Page)"/>
        <w:docPartUnique/>
      </w:docPartObj>
    </w:sdtPr>
    <w:sdtContent>
      <w:p w:rsidR="00530754" w:rsidRDefault="008B77B6">
        <w:pPr>
          <w:pStyle w:val="a5"/>
          <w:jc w:val="center"/>
        </w:pPr>
        <w:fldSimple w:instr=" PAGE   \* MERGEFORMAT ">
          <w:r w:rsidR="00877C72">
            <w:rPr>
              <w:noProof/>
            </w:rPr>
            <w:t>2</w:t>
          </w:r>
        </w:fldSimple>
      </w:p>
    </w:sdtContent>
  </w:sdt>
  <w:p w:rsidR="00530754" w:rsidRDefault="0053075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A03DE"/>
    <w:rsid w:val="00313007"/>
    <w:rsid w:val="00354C7B"/>
    <w:rsid w:val="00364B47"/>
    <w:rsid w:val="004A086A"/>
    <w:rsid w:val="004A08FD"/>
    <w:rsid w:val="004A2CFE"/>
    <w:rsid w:val="004B06A4"/>
    <w:rsid w:val="00530754"/>
    <w:rsid w:val="0078337F"/>
    <w:rsid w:val="00877C72"/>
    <w:rsid w:val="008B77B6"/>
    <w:rsid w:val="008F409C"/>
    <w:rsid w:val="00910FD6"/>
    <w:rsid w:val="009D5C94"/>
    <w:rsid w:val="00A679A6"/>
    <w:rsid w:val="00AC77EC"/>
    <w:rsid w:val="00C91E48"/>
    <w:rsid w:val="00ED653F"/>
    <w:rsid w:val="00FA03DE"/>
    <w:rsid w:val="00FD5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A03DE"/>
    <w:pPr>
      <w:ind w:left="720"/>
      <w:contextualSpacing/>
    </w:pPr>
    <w:rPr>
      <w:rFonts w:ascii="Calibri" w:eastAsia="Calibri" w:hAnsi="Calibri" w:cs="Times New Roman"/>
    </w:rPr>
  </w:style>
  <w:style w:type="character" w:customStyle="1" w:styleId="a4">
    <w:name w:val="Абзац списка Знак"/>
    <w:link w:val="a3"/>
    <w:uiPriority w:val="34"/>
    <w:rsid w:val="00FA03DE"/>
    <w:rPr>
      <w:rFonts w:ascii="Calibri" w:eastAsia="Calibri" w:hAnsi="Calibri" w:cs="Times New Roman"/>
    </w:rPr>
  </w:style>
  <w:style w:type="paragraph" w:styleId="a5">
    <w:name w:val="header"/>
    <w:basedOn w:val="a"/>
    <w:link w:val="a6"/>
    <w:uiPriority w:val="99"/>
    <w:unhideWhenUsed/>
    <w:rsid w:val="005307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0754"/>
  </w:style>
  <w:style w:type="paragraph" w:styleId="a7">
    <w:name w:val="footer"/>
    <w:basedOn w:val="a"/>
    <w:link w:val="a8"/>
    <w:uiPriority w:val="99"/>
    <w:semiHidden/>
    <w:unhideWhenUsed/>
    <w:rsid w:val="0053075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07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Миронович</dc:creator>
  <cp:keywords/>
  <dc:description/>
  <cp:lastModifiedBy>uZer</cp:lastModifiedBy>
  <cp:revision>18</cp:revision>
  <cp:lastPrinted>2022-02-15T07:06:00Z</cp:lastPrinted>
  <dcterms:created xsi:type="dcterms:W3CDTF">2022-02-15T05:04:00Z</dcterms:created>
  <dcterms:modified xsi:type="dcterms:W3CDTF">2022-02-15T12:52:00Z</dcterms:modified>
</cp:coreProperties>
</file>