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C00A5" w14:textId="77777777" w:rsidR="0028217B" w:rsidRPr="00636C9B" w:rsidRDefault="0028217B" w:rsidP="0028217B">
      <w:pPr>
        <w:rPr>
          <w:rFonts w:ascii="Times New Roman" w:hAnsi="Times New Roman" w:cs="Times New Roman"/>
          <w:sz w:val="32"/>
          <w:szCs w:val="32"/>
        </w:rPr>
      </w:pPr>
      <w:r w:rsidRPr="00636C9B">
        <w:rPr>
          <w:rFonts w:ascii="Times New Roman" w:hAnsi="Times New Roman" w:cs="Times New Roman"/>
          <w:sz w:val="32"/>
          <w:szCs w:val="32"/>
        </w:rPr>
        <w:t xml:space="preserve">Отдел идеологической работы, культуры и по делам молодежи </w:t>
      </w:r>
    </w:p>
    <w:p w14:paraId="3C218C37" w14:textId="77777777" w:rsidR="0028217B" w:rsidRPr="00636C9B" w:rsidRDefault="0028217B" w:rsidP="0028217B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36C9B">
        <w:rPr>
          <w:rFonts w:ascii="Times New Roman" w:hAnsi="Times New Roman" w:cs="Times New Roman"/>
          <w:sz w:val="32"/>
          <w:szCs w:val="32"/>
        </w:rPr>
        <w:t>Сенненского</w:t>
      </w:r>
      <w:proofErr w:type="spellEnd"/>
      <w:r w:rsidRPr="00636C9B">
        <w:rPr>
          <w:rFonts w:ascii="Times New Roman" w:hAnsi="Times New Roman" w:cs="Times New Roman"/>
          <w:sz w:val="32"/>
          <w:szCs w:val="32"/>
        </w:rPr>
        <w:t xml:space="preserve"> районного исполнительного комитета</w:t>
      </w:r>
    </w:p>
    <w:p w14:paraId="6E0CDE63" w14:textId="77777777" w:rsidR="0028217B" w:rsidRPr="00636C9B" w:rsidRDefault="0028217B" w:rsidP="0028217B">
      <w:pPr>
        <w:spacing w:line="280" w:lineRule="exact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14:paraId="7EBC75F2" w14:textId="77777777" w:rsidR="0028217B" w:rsidRPr="00636C9B" w:rsidRDefault="0028217B" w:rsidP="0028217B">
      <w:pPr>
        <w:spacing w:line="280" w:lineRule="exact"/>
        <w:rPr>
          <w:rFonts w:ascii="Times New Roman" w:hAnsi="Times New Roman" w:cs="Times New Roman"/>
          <w:sz w:val="32"/>
          <w:szCs w:val="32"/>
        </w:rPr>
      </w:pPr>
    </w:p>
    <w:p w14:paraId="1F05BA08" w14:textId="77777777" w:rsidR="0028217B" w:rsidRPr="00636C9B" w:rsidRDefault="0028217B" w:rsidP="0028217B">
      <w:pPr>
        <w:spacing w:line="280" w:lineRule="exact"/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14:paraId="39BE74C9" w14:textId="77777777" w:rsidR="0028217B" w:rsidRPr="00636C9B" w:rsidRDefault="0028217B" w:rsidP="0028217B">
      <w:pPr>
        <w:spacing w:line="280" w:lineRule="exact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36C9B">
        <w:rPr>
          <w:rFonts w:ascii="Times New Roman" w:hAnsi="Times New Roman" w:cs="Times New Roman"/>
          <w:i/>
          <w:sz w:val="32"/>
          <w:szCs w:val="32"/>
        </w:rPr>
        <w:t>МАТЕРИАЛЫ</w:t>
      </w:r>
    </w:p>
    <w:p w14:paraId="5A931F7B" w14:textId="77777777" w:rsidR="0028217B" w:rsidRPr="00636C9B" w:rsidRDefault="0028217B" w:rsidP="0028217B">
      <w:pPr>
        <w:spacing w:line="280" w:lineRule="exact"/>
        <w:ind w:left="-1134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36C9B">
        <w:rPr>
          <w:rFonts w:ascii="Times New Roman" w:hAnsi="Times New Roman" w:cs="Times New Roman"/>
          <w:i/>
          <w:sz w:val="32"/>
          <w:szCs w:val="32"/>
        </w:rPr>
        <w:t>для членов информационно-пропагандистских групп</w:t>
      </w:r>
    </w:p>
    <w:p w14:paraId="592B9111" w14:textId="7373BE73" w:rsidR="0028217B" w:rsidRDefault="0028217B" w:rsidP="0028217B">
      <w:pPr>
        <w:ind w:left="-1134"/>
        <w:jc w:val="center"/>
        <w:rPr>
          <w:b/>
          <w:i/>
          <w:szCs w:val="28"/>
        </w:rPr>
      </w:pPr>
    </w:p>
    <w:p w14:paraId="3A5E285B" w14:textId="493EF829" w:rsidR="0028217B" w:rsidRDefault="0028217B" w:rsidP="0028217B">
      <w:pPr>
        <w:ind w:left="-1134"/>
        <w:jc w:val="center"/>
        <w:rPr>
          <w:b/>
          <w:i/>
          <w:szCs w:val="28"/>
        </w:rPr>
      </w:pPr>
    </w:p>
    <w:p w14:paraId="0FC31337" w14:textId="77777777" w:rsidR="0028217B" w:rsidRPr="00F47F1B" w:rsidRDefault="0028217B" w:rsidP="0028217B">
      <w:pPr>
        <w:ind w:left="-1134"/>
        <w:jc w:val="center"/>
        <w:rPr>
          <w:b/>
          <w:i/>
          <w:szCs w:val="28"/>
        </w:rPr>
      </w:pPr>
    </w:p>
    <w:p w14:paraId="77691BC7" w14:textId="77777777" w:rsidR="0028217B" w:rsidRDefault="0028217B" w:rsidP="0028217B">
      <w:pPr>
        <w:pStyle w:val="10"/>
        <w:ind w:left="0" w:firstLine="0"/>
        <w:rPr>
          <w:b/>
          <w:sz w:val="50"/>
          <w:szCs w:val="50"/>
        </w:rPr>
      </w:pPr>
    </w:p>
    <w:p w14:paraId="39450D82" w14:textId="77777777" w:rsidR="0028217B" w:rsidRPr="0028217B" w:rsidRDefault="0028217B" w:rsidP="0028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b/>
          <w:sz w:val="50"/>
          <w:szCs w:val="50"/>
        </w:rPr>
        <w:tab/>
      </w:r>
      <w:r w:rsidRPr="0028217B">
        <w:rPr>
          <w:rFonts w:ascii="Times New Roman" w:eastAsia="Times New Roman" w:hAnsi="Times New Roman" w:cs="Times New Roman"/>
          <w:b/>
          <w:sz w:val="40"/>
          <w:szCs w:val="40"/>
        </w:rPr>
        <w:t xml:space="preserve">80 ЛЕТ ТРАГЕДИИ В ХАТЫНИ. </w:t>
      </w:r>
    </w:p>
    <w:p w14:paraId="29240CA5" w14:textId="77777777" w:rsidR="0028217B" w:rsidRPr="0028217B" w:rsidRDefault="0028217B" w:rsidP="00282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8217B">
        <w:rPr>
          <w:rFonts w:ascii="Times New Roman" w:eastAsia="Times New Roman" w:hAnsi="Times New Roman" w:cs="Times New Roman"/>
          <w:b/>
          <w:sz w:val="40"/>
          <w:szCs w:val="40"/>
        </w:rPr>
        <w:t>РЕЗУЛЬТАТЫ РАССЛЕДОВАНИЯ ГЕНОЦИДА БЕЛОРУССКОГО НАРОДА В ГОДЫ ВЕЛИКОЙ ОТЕЧЕСТВЕННОЙ ВОЙНЫ</w:t>
      </w:r>
    </w:p>
    <w:p w14:paraId="165BA2FF" w14:textId="496D33D6" w:rsidR="0028217B" w:rsidRPr="0028217B" w:rsidRDefault="0028217B" w:rsidP="0028217B">
      <w:pPr>
        <w:pStyle w:val="10"/>
        <w:tabs>
          <w:tab w:val="left" w:pos="4125"/>
        </w:tabs>
        <w:ind w:left="0" w:firstLine="0"/>
        <w:rPr>
          <w:b/>
          <w:sz w:val="40"/>
          <w:szCs w:val="40"/>
        </w:rPr>
      </w:pPr>
    </w:p>
    <w:p w14:paraId="1C0C4907" w14:textId="6E5E5E99" w:rsidR="0028217B" w:rsidRPr="00C61C48" w:rsidRDefault="0028217B" w:rsidP="0028217B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>
        <w:rPr>
          <w:sz w:val="50"/>
          <w:szCs w:val="50"/>
        </w:rPr>
        <w:tab/>
      </w:r>
      <w:r w:rsidRPr="00C61C48">
        <w:rPr>
          <w:rFonts w:ascii="Times New Roman" w:hAnsi="Times New Roman" w:cs="Times New Roman"/>
          <w:b/>
          <w:sz w:val="50"/>
          <w:szCs w:val="50"/>
        </w:rPr>
        <w:t xml:space="preserve"> </w:t>
      </w:r>
    </w:p>
    <w:p w14:paraId="1E5A63F7" w14:textId="77777777" w:rsidR="0028217B" w:rsidRPr="007C20DA" w:rsidRDefault="0028217B" w:rsidP="0028217B">
      <w:pPr>
        <w:tabs>
          <w:tab w:val="left" w:pos="4290"/>
        </w:tabs>
        <w:spacing w:after="0" w:line="280" w:lineRule="exact"/>
        <w:rPr>
          <w:sz w:val="50"/>
          <w:szCs w:val="50"/>
        </w:rPr>
      </w:pPr>
    </w:p>
    <w:p w14:paraId="0CB9CD15" w14:textId="77777777" w:rsidR="0028217B" w:rsidRPr="00AE3FDD" w:rsidRDefault="0028217B" w:rsidP="0028217B">
      <w:pPr>
        <w:spacing w:after="0" w:line="240" w:lineRule="auto"/>
        <w:ind w:firstLine="708"/>
        <w:jc w:val="center"/>
        <w:rPr>
          <w:i/>
          <w:sz w:val="30"/>
          <w:szCs w:val="30"/>
        </w:rPr>
      </w:pPr>
    </w:p>
    <w:p w14:paraId="4EFD43A5" w14:textId="77777777" w:rsidR="0028217B" w:rsidRDefault="0028217B" w:rsidP="0028217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6518E070" w14:textId="77777777" w:rsidR="0028217B" w:rsidRDefault="0028217B" w:rsidP="0028217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06671E2E" w14:textId="77777777" w:rsidR="0028217B" w:rsidRDefault="0028217B" w:rsidP="0028217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3CFD76FE" w14:textId="77777777" w:rsidR="0028217B" w:rsidRDefault="0028217B" w:rsidP="0028217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62CAD586" w14:textId="77777777" w:rsidR="0028217B" w:rsidRDefault="0028217B" w:rsidP="0028217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1A6E5B0F" w14:textId="77777777" w:rsidR="0028217B" w:rsidRDefault="0028217B" w:rsidP="0028217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16A81F13" w14:textId="77777777" w:rsidR="0028217B" w:rsidRDefault="0028217B" w:rsidP="0028217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4ABCE076" w14:textId="77777777" w:rsidR="0028217B" w:rsidRDefault="0028217B" w:rsidP="0028217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4AFBF06C" w14:textId="77777777" w:rsidR="0028217B" w:rsidRDefault="0028217B" w:rsidP="0028217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3E434C1B" w14:textId="77777777" w:rsidR="0028217B" w:rsidRDefault="0028217B" w:rsidP="0028217B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14:paraId="36CB7EBA" w14:textId="77777777" w:rsidR="0028217B" w:rsidRDefault="0028217B" w:rsidP="0028217B">
      <w:pPr>
        <w:spacing w:after="0" w:line="240" w:lineRule="auto"/>
        <w:ind w:firstLine="708"/>
        <w:jc w:val="both"/>
        <w:textAlignment w:val="baseline"/>
        <w:outlineLvl w:val="1"/>
        <w:rPr>
          <w:b/>
          <w:sz w:val="30"/>
          <w:szCs w:val="30"/>
        </w:rPr>
      </w:pPr>
    </w:p>
    <w:p w14:paraId="37C97405" w14:textId="77777777" w:rsidR="0028217B" w:rsidRDefault="0028217B" w:rsidP="0028217B">
      <w:pPr>
        <w:spacing w:after="0" w:line="240" w:lineRule="auto"/>
        <w:jc w:val="both"/>
        <w:textAlignment w:val="baseline"/>
        <w:outlineLvl w:val="1"/>
        <w:rPr>
          <w:b/>
          <w:sz w:val="30"/>
          <w:szCs w:val="30"/>
        </w:rPr>
      </w:pPr>
    </w:p>
    <w:p w14:paraId="4674C479" w14:textId="77777777" w:rsidR="0028217B" w:rsidRDefault="0028217B" w:rsidP="0028217B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sz w:val="30"/>
          <w:szCs w:val="30"/>
        </w:rPr>
        <w:tab/>
        <w:t xml:space="preserve">            </w:t>
      </w:r>
    </w:p>
    <w:p w14:paraId="08A23BF0" w14:textId="77777777" w:rsidR="0028217B" w:rsidRDefault="0028217B" w:rsidP="0028217B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52E221D4" w14:textId="77777777" w:rsidR="0028217B" w:rsidRDefault="0028217B" w:rsidP="0028217B">
      <w:pPr>
        <w:tabs>
          <w:tab w:val="left" w:pos="2980"/>
          <w:tab w:val="center" w:pos="5031"/>
        </w:tabs>
        <w:spacing w:after="0" w:line="240" w:lineRule="auto"/>
        <w:ind w:firstLine="708"/>
        <w:textAlignment w:val="baseline"/>
        <w:outlineLvl w:val="1"/>
        <w:rPr>
          <w:sz w:val="30"/>
          <w:szCs w:val="30"/>
        </w:rPr>
      </w:pPr>
    </w:p>
    <w:p w14:paraId="4838B255" w14:textId="2F8DA1A3" w:rsidR="0028217B" w:rsidRPr="002240C1" w:rsidRDefault="0028217B" w:rsidP="0028217B">
      <w:pPr>
        <w:tabs>
          <w:tab w:val="left" w:pos="2980"/>
          <w:tab w:val="left" w:pos="3261"/>
          <w:tab w:val="center" w:pos="5031"/>
        </w:tabs>
        <w:spacing w:after="0" w:line="240" w:lineRule="auto"/>
        <w:ind w:firstLine="708"/>
        <w:textAlignment w:val="baseline"/>
        <w:outlineLvl w:val="1"/>
        <w:rPr>
          <w:rFonts w:ascii="Times New Roman" w:hAnsi="Times New Roman" w:cs="Times New Roman"/>
          <w:sz w:val="30"/>
          <w:szCs w:val="30"/>
        </w:rPr>
      </w:pPr>
      <w:r w:rsidRPr="00636C9B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март</w:t>
      </w:r>
      <w:bookmarkStart w:id="0" w:name="_GoBack"/>
      <w:bookmarkEnd w:id="0"/>
      <w:r w:rsidRPr="00636C9B">
        <w:rPr>
          <w:rFonts w:ascii="Times New Roman" w:hAnsi="Times New Roman" w:cs="Times New Roman"/>
          <w:sz w:val="30"/>
          <w:szCs w:val="30"/>
        </w:rPr>
        <w:t>-2023</w:t>
      </w:r>
    </w:p>
    <w:p w14:paraId="0000000F" w14:textId="776F6D96"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0" w14:textId="2261919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14:paraId="0000001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14:paraId="4FBB182B" w14:textId="0B9EA9F8"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14:paraId="60EB47AA" w14:textId="77777777"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5D5AF2D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14:paraId="38B3A308" w14:textId="437B6578"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</w:t>
      </w:r>
      <w:proofErr w:type="spellStart"/>
      <w:r w:rsidR="000955DB" w:rsidRPr="00915FE7">
        <w:rPr>
          <w:rFonts w:ascii="Times New Roman" w:hAnsi="Times New Roman" w:cs="Times New Roman"/>
          <w:sz w:val="30"/>
          <w:szCs w:val="30"/>
        </w:rPr>
        <w:t>хатынской</w:t>
      </w:r>
      <w:proofErr w:type="spellEnd"/>
      <w:r w:rsidR="000955DB" w:rsidRPr="00915FE7">
        <w:rPr>
          <w:rFonts w:ascii="Times New Roman" w:hAnsi="Times New Roman" w:cs="Times New Roman"/>
          <w:sz w:val="30"/>
          <w:szCs w:val="30"/>
        </w:rPr>
        <w:t xml:space="preserve">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027C686" w14:textId="5C68DC4A" w:rsidR="00106CE4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Утром 22 марта 1943 г. в 6 км от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д.Хатынь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в Минской области партизанами была обстреляна автоколонна фашистов.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14:paraId="00000018" w14:textId="2B1E9EBA" w:rsidR="00686288" w:rsidRPr="00895A01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шуцманшафта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 xml:space="preserve">(вспомогательной охранной полиции; костяк батальона был сформирован в Польше, далее – в </w:t>
      </w:r>
      <w:proofErr w:type="spellStart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г.Киеве</w:t>
      </w:r>
      <w:proofErr w:type="spellEnd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зондербатальона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«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Дирлевангер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D89AF8" w14:textId="16FB9C94" w:rsidR="00520FD3" w:rsidRPr="00AC5EEE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д.Хатынь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14:paraId="5AC1DE55" w14:textId="1C6B79EF" w:rsidR="00520FD3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</w:t>
      </w:r>
      <w:proofErr w:type="spellStart"/>
      <w:r w:rsidRPr="00520FD3">
        <w:rPr>
          <w:rFonts w:ascii="Times New Roman" w:eastAsia="Times New Roman" w:hAnsi="Times New Roman" w:cs="Times New Roman"/>
          <w:sz w:val="30"/>
          <w:szCs w:val="30"/>
        </w:rPr>
        <w:t>хатынская</w:t>
      </w:r>
      <w:proofErr w:type="spellEnd"/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трагедия.</w:t>
      </w:r>
    </w:p>
    <w:p w14:paraId="623179E6" w14:textId="4EF7F23A" w:rsidR="00BE55E2" w:rsidRPr="00BE55E2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B0CFBED" w14:textId="3222E69B" w:rsidR="00BE55E2" w:rsidRPr="00576D60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Из воспоминаний </w:t>
      </w:r>
      <w:proofErr w:type="spellStart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И.Каминского</w:t>
      </w:r>
      <w:proofErr w:type="spellEnd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поднимешь… Подож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Только до порога дополз, а крыша и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5C63440" w14:textId="6DB7CF5D" w:rsidR="00E367FE" w:rsidRPr="00895A01" w:rsidRDefault="00B97E9C" w:rsidP="001407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гауптштурмфюрер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А.Вильке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шеф-командир 118-го батальона майор охранной полиции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Э.Кернер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командир батальона бывший майор польской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К.Смовский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начальник штаба батальона бывший старший лейтенант Красной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Г.Васюра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76504AC1" w14:textId="441D3D30" w:rsidR="00895A01" w:rsidRPr="00895A01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 w:rsidR="007E21A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A" w14:textId="03E8C97C"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proofErr w:type="spellStart"/>
      <w:r w:rsidR="00576D60">
        <w:rPr>
          <w:rFonts w:ascii="Times New Roman" w:eastAsia="Times New Roman" w:hAnsi="Times New Roman" w:cs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Хатынь</w:t>
      </w:r>
      <w:proofErr w:type="spellEnd"/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14:paraId="335F4CF6" w14:textId="1B0058F2"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14:paraId="08110B65" w14:textId="7D93CC07" w:rsidR="002D1853" w:rsidRPr="00915FE7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Тем более возмутительно, что эта тема становится мишенью для </w:t>
      </w:r>
      <w:proofErr w:type="spellStart"/>
      <w:r w:rsidRPr="00915FE7">
        <w:rPr>
          <w:rFonts w:ascii="Times New Roman" w:eastAsia="Times New Roman" w:hAnsi="Times New Roman" w:cs="Times New Roman"/>
          <w:sz w:val="30"/>
          <w:szCs w:val="30"/>
        </w:rPr>
        <w:t>фейков</w:t>
      </w:r>
      <w:proofErr w:type="spellEnd"/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 и домыслов.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</w:t>
      </w:r>
      <w:proofErr w:type="spellStart"/>
      <w:r w:rsidR="002D1853" w:rsidRPr="00915FE7">
        <w:rPr>
          <w:rFonts w:ascii="Times New Roman" w:hAnsi="Times New Roman" w:cs="Times New Roman"/>
          <w:sz w:val="30"/>
          <w:szCs w:val="30"/>
        </w:rPr>
        <w:t>хатынскую</w:t>
      </w:r>
      <w:proofErr w:type="spellEnd"/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14:paraId="0000001B" w14:textId="57847AA9" w:rsidR="00686288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Церемония открытия началась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пл.Победы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хатынской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трагедии – Иосиф Иосифович Каминский и Александр Петрович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Желобкович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C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Ю.Градов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В.Занкович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Л.Левин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скульптор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С.Селиханов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 приступил к созданию мемориального комплекса.</w:t>
      </w:r>
    </w:p>
    <w:p w14:paraId="46123B7B" w14:textId="77777777" w:rsidR="00040C5C" w:rsidRDefault="00040C5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000001D" w14:textId="7E094E6A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1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14:paraId="0000001F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композиционный центр комплекса (образ мужчины с мертвым мальчиком на руках создан в память о кузнеце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И.И.Каминском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его сыне);</w:t>
      </w:r>
    </w:p>
    <w:p w14:paraId="00000020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14:paraId="00000021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14:paraId="00000022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14:paraId="0000002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14:paraId="0000002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25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14:paraId="00000026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14:paraId="00000027" w14:textId="1F1D5771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576D60">
        <w:rPr>
          <w:rFonts w:ascii="Times New Roman" w:eastAsia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14:paraId="00000029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A" w14:textId="331FFA70" w:rsidR="00686288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три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землей.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14:paraId="0000002B" w14:textId="7CC36278"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трэцi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ожидается 22 марта текущего года и приурочено к 80-й годовщине трагической гибели жителей </w:t>
      </w:r>
      <w:proofErr w:type="spellStart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>д.Хатыни</w:t>
      </w:r>
      <w:proofErr w:type="spellEnd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, уничтоженных немецко-фашистскими захватчиками. </w:t>
      </w:r>
    </w:p>
    <w:p w14:paraId="0000002E" w14:textId="6DB443CF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14:paraId="0000002F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0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31" w14:textId="001787D9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студотрядом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 ССО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Спадчына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им. Героя Советского Союза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П.М.Машерова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сформированный на базе</w:t>
      </w:r>
      <w:r w:rsidR="0092125A"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14:paraId="00000032" w14:textId="40F959CA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14:paraId="00000033" w14:textId="25D1256B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4" w14:textId="4D18AAD3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14:paraId="3C354FAE" w14:textId="77777777"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36" w14:textId="66C50945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14:paraId="0000003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Страшные преступления тех военных лет не только никогда не должны быть забыты, но и не должны повториться. </w:t>
      </w:r>
    </w:p>
    <w:p w14:paraId="457BC242" w14:textId="77777777"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14:paraId="5CD08C29" w14:textId="1C7EBF40" w:rsidR="00106CE4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lastRenderedPageBreak/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14:paraId="0000003A" w14:textId="77777777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14:paraId="0000003B" w14:textId="1479675F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14:paraId="7BE6606A" w14:textId="010BDAD7"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CF7E8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(186 – до возбуждения уголовного дела), которые разделили судьбу </w:t>
      </w:r>
      <w:proofErr w:type="spellStart"/>
      <w:r w:rsidRPr="0076169D">
        <w:rPr>
          <w:rFonts w:ascii="Times New Roman" w:eastAsia="Times New Roman" w:hAnsi="Times New Roman" w:cs="Times New Roman"/>
          <w:sz w:val="30"/>
          <w:szCs w:val="30"/>
        </w:rPr>
        <w:t>д.Хатыни</w:t>
      </w:r>
      <w:proofErr w:type="spellEnd"/>
      <w:r w:rsidRPr="0076169D">
        <w:rPr>
          <w:rFonts w:ascii="Times New Roman" w:eastAsia="Times New Roman" w:hAnsi="Times New Roman" w:cs="Times New Roman"/>
          <w:sz w:val="30"/>
          <w:szCs w:val="30"/>
        </w:rPr>
        <w:t>, то есть были полностью уничтожены вместе с жителями и не возродились после войны.</w:t>
      </w:r>
    </w:p>
    <w:p w14:paraId="51463817" w14:textId="66B31866" w:rsidR="000C57B8" w:rsidRPr="0076169D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9F49D51" w14:textId="1932E9F6" w:rsidR="008B1CFA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разделивших судьбу </w:t>
      </w:r>
      <w:proofErr w:type="spellStart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>д.Хатыни</w:t>
      </w:r>
      <w:proofErr w:type="spellEnd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03D" w14:textId="3FB5851D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. В 2023 году запланировано проведение полевых поисковых работ в 35 таких местах.</w:t>
      </w:r>
    </w:p>
    <w:p w14:paraId="0000003E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урочище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Ивановщина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Логойского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заключению экспертов, на данном месте извлечены останки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1 020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14:paraId="0000003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ходе поисковых работ в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14:paraId="0D2B3C28" w14:textId="4B15C599" w:rsidR="00CF7E8B" w:rsidRPr="00CF7E8B" w:rsidRDefault="00CF7E8B" w:rsidP="00CF7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proofErr w:type="spellStart"/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Справочно</w:t>
      </w:r>
      <w:proofErr w:type="spellEnd"/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t>:</w:t>
      </w:r>
    </w:p>
    <w:p w14:paraId="199C1803" w14:textId="34813CD0" w:rsidR="00CF7E8B" w:rsidRPr="00CF7E8B" w:rsidRDefault="00CF7E8B" w:rsidP="00CF7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F7E8B">
        <w:rPr>
          <w:rFonts w:ascii="Times New Roman" w:eastAsia="Times New Roman" w:hAnsi="Times New Roman" w:cs="Times New Roman"/>
          <w:i/>
          <w:sz w:val="30"/>
          <w:szCs w:val="30"/>
        </w:rPr>
        <w:t xml:space="preserve">В Витебской области в ходе поисковых работ в августе 2022 г. было выявлено ранее неучтённое место уничтожения мирного населения в урочище Воробьёвы горы (Городокский район), где были найдены останки </w:t>
      </w:r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t>16-ти мирных</w:t>
      </w:r>
      <w:r w:rsidRPr="00CF7E8B">
        <w:rPr>
          <w:rFonts w:ascii="Times New Roman" w:eastAsia="Times New Roman" w:hAnsi="Times New Roman" w:cs="Times New Roman"/>
          <w:i/>
          <w:sz w:val="30"/>
          <w:szCs w:val="30"/>
        </w:rPr>
        <w:t xml:space="preserve"> жителей, убитых фашистами в годы Великой Отечественной войны. Останки мирных жителей перезахоронены 04.11.2022 г. на мемориальном комплексе «Пантеон памяти» в урочище «Воробьевы горы».</w:t>
      </w:r>
    </w:p>
    <w:p w14:paraId="00000040" w14:textId="131885BB" w:rsidR="00686288" w:rsidRDefault="00CF7E8B" w:rsidP="00CF7E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D84B28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        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урочища Уручье под </w:t>
      </w:r>
      <w:proofErr w:type="spellStart"/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г.Минском</w:t>
      </w:r>
      <w:proofErr w:type="spellEnd"/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14:paraId="0000004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14:paraId="00000042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4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весной 1942 г. подразделение вспомогательной латышской полиции под командованием Виктора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«команда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участвовало в истреблении узников Минского гетто. «Команда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охраняла концентрационный лагерь Малый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течение первого года его функционирования.</w:t>
      </w:r>
    </w:p>
    <w:p w14:paraId="0000004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14:paraId="00000045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самоотверженно сражался в годы войны с нацистскими преступниками. Однако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14:paraId="00000046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47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одна из рот которого охраняла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Колдычевский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белорусский коллаборационист, входящий в состав этого батальона,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14:paraId="00000048" w14:textId="77777777"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 xml:space="preserve">польские преступники – члены Армии </w:t>
      </w:r>
      <w:proofErr w:type="spellStart"/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 xml:space="preserve">(как это было в </w:t>
      </w:r>
      <w:proofErr w:type="spellStart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д.Хатыни</w:t>
      </w:r>
      <w:proofErr w:type="spellEnd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9214CB" w14:textId="5E8098C4" w:rsidR="00D1351E" w:rsidRPr="00AB0B01" w:rsidRDefault="00FA1E4A" w:rsidP="00AB0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14:paraId="00000051" w14:textId="34FC0D2C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14:paraId="00000059" w14:textId="17874FBF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14:paraId="2315220D" w14:textId="5E1EBBAD"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14:paraId="0000005A" w14:textId="77777777" w:rsidR="00686288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5B" w14:textId="6F2E1E8C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2783814" w14:textId="590C0A24" w:rsidR="00CF7E8B" w:rsidRPr="00C44850" w:rsidRDefault="00CF7E8B" w:rsidP="00CF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4850">
        <w:rPr>
          <w:rFonts w:ascii="Times New Roman" w:hAnsi="Times New Roman" w:cs="Times New Roman"/>
          <w:sz w:val="30"/>
          <w:szCs w:val="30"/>
        </w:rPr>
        <w:t>На территории Витебской области числится 15</w:t>
      </w:r>
      <w:r>
        <w:rPr>
          <w:rFonts w:ascii="Times New Roman" w:hAnsi="Times New Roman" w:cs="Times New Roman"/>
          <w:sz w:val="30"/>
          <w:szCs w:val="30"/>
        </w:rPr>
        <w:t>56</w:t>
      </w:r>
      <w:r w:rsidRPr="00C44850">
        <w:rPr>
          <w:rFonts w:ascii="Times New Roman" w:hAnsi="Times New Roman" w:cs="Times New Roman"/>
          <w:sz w:val="30"/>
          <w:szCs w:val="30"/>
        </w:rPr>
        <w:t xml:space="preserve"> воинских захоронений (погибших – 4</w:t>
      </w:r>
      <w:r>
        <w:rPr>
          <w:rFonts w:ascii="Times New Roman" w:hAnsi="Times New Roman" w:cs="Times New Roman"/>
          <w:sz w:val="30"/>
          <w:szCs w:val="30"/>
        </w:rPr>
        <w:t>88</w:t>
      </w:r>
      <w:r w:rsidRPr="00C448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917 человек: известных – 212 851</w:t>
      </w:r>
      <w:r w:rsidRPr="00C44850">
        <w:rPr>
          <w:rFonts w:ascii="Times New Roman" w:hAnsi="Times New Roman" w:cs="Times New Roman"/>
          <w:sz w:val="30"/>
          <w:szCs w:val="30"/>
        </w:rPr>
        <w:t xml:space="preserve"> чел., неизвестных –</w:t>
      </w:r>
      <w:r>
        <w:rPr>
          <w:rFonts w:ascii="Times New Roman" w:hAnsi="Times New Roman" w:cs="Times New Roman"/>
          <w:sz w:val="30"/>
          <w:szCs w:val="30"/>
        </w:rPr>
        <w:t>276 066</w:t>
      </w:r>
      <w:r w:rsidRPr="00C44850">
        <w:rPr>
          <w:rFonts w:ascii="Times New Roman" w:hAnsi="Times New Roman" w:cs="Times New Roman"/>
          <w:sz w:val="30"/>
          <w:szCs w:val="30"/>
        </w:rPr>
        <w:t xml:space="preserve"> чел.). В 2022 году поставлено на учет 21 воинское захоронение, вновь выявленных  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44850">
        <w:rPr>
          <w:rFonts w:ascii="Times New Roman" w:hAnsi="Times New Roman" w:cs="Times New Roman"/>
          <w:sz w:val="30"/>
          <w:szCs w:val="30"/>
        </w:rPr>
        <w:t>294</w:t>
      </w:r>
      <w:r>
        <w:rPr>
          <w:rFonts w:ascii="Times New Roman" w:hAnsi="Times New Roman" w:cs="Times New Roman"/>
          <w:sz w:val="30"/>
          <w:szCs w:val="30"/>
        </w:rPr>
        <w:t xml:space="preserve">  фамилии</w:t>
      </w:r>
      <w:r w:rsidRPr="00C44850">
        <w:rPr>
          <w:rFonts w:ascii="Times New Roman" w:hAnsi="Times New Roman" w:cs="Times New Roman"/>
          <w:sz w:val="30"/>
          <w:szCs w:val="30"/>
        </w:rPr>
        <w:t xml:space="preserve"> погибших воинов, увековеченных – 2605,  </w:t>
      </w:r>
      <w:r>
        <w:rPr>
          <w:rFonts w:ascii="Times New Roman" w:hAnsi="Times New Roman" w:cs="Times New Roman"/>
          <w:sz w:val="30"/>
          <w:szCs w:val="30"/>
        </w:rPr>
        <w:t xml:space="preserve">в 2910 фамилии нанесены в 2022 году на мемориальные плиты, всего - </w:t>
      </w:r>
      <w:r w:rsidRPr="00C44850">
        <w:rPr>
          <w:rFonts w:ascii="Times New Roman" w:hAnsi="Times New Roman" w:cs="Times New Roman"/>
          <w:sz w:val="30"/>
          <w:szCs w:val="30"/>
        </w:rPr>
        <w:t xml:space="preserve">190 тыс. фамилий </w:t>
      </w:r>
      <w:r>
        <w:rPr>
          <w:rFonts w:ascii="Times New Roman" w:hAnsi="Times New Roman" w:cs="Times New Roman"/>
          <w:sz w:val="30"/>
          <w:szCs w:val="30"/>
        </w:rPr>
        <w:t xml:space="preserve">погибших </w:t>
      </w:r>
      <w:r w:rsidRPr="00C44850">
        <w:rPr>
          <w:rFonts w:ascii="Times New Roman" w:hAnsi="Times New Roman" w:cs="Times New Roman"/>
          <w:sz w:val="30"/>
          <w:szCs w:val="30"/>
        </w:rPr>
        <w:t>нанесены</w:t>
      </w:r>
      <w:r>
        <w:rPr>
          <w:rFonts w:ascii="Times New Roman" w:hAnsi="Times New Roman" w:cs="Times New Roman"/>
          <w:sz w:val="30"/>
          <w:szCs w:val="30"/>
        </w:rPr>
        <w:t xml:space="preserve"> на мемориальные плиты.</w:t>
      </w:r>
      <w:r w:rsidRPr="00C4485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C7798CD" w14:textId="40F57780" w:rsidR="00CF7E8B" w:rsidRPr="00CF7E8B" w:rsidRDefault="00CF7E8B" w:rsidP="00CF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7E8B">
        <w:rPr>
          <w:rFonts w:ascii="Times New Roman" w:hAnsi="Times New Roman" w:cs="Times New Roman"/>
          <w:sz w:val="30"/>
          <w:szCs w:val="30"/>
        </w:rPr>
        <w:t xml:space="preserve">В 2022 году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8C4111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итебской области </w:t>
      </w:r>
      <w:r w:rsidR="008C4111" w:rsidRPr="00FC63A0">
        <w:rPr>
          <w:rFonts w:ascii="Times New Roman" w:eastAsia="Times New Roman" w:hAnsi="Times New Roman" w:cs="Times New Roman"/>
          <w:sz w:val="28"/>
          <w:szCs w:val="28"/>
        </w:rPr>
        <w:t>полевые поисковые работы</w:t>
      </w:r>
      <w:r w:rsidR="008C411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F7E8B">
        <w:rPr>
          <w:rFonts w:ascii="Times New Roman" w:hAnsi="Times New Roman" w:cs="Times New Roman"/>
          <w:sz w:val="30"/>
          <w:szCs w:val="30"/>
        </w:rPr>
        <w:t xml:space="preserve">проводились на 9 объектах.   </w:t>
      </w:r>
      <w:proofErr w:type="gramStart"/>
      <w:r w:rsidRPr="00CF7E8B">
        <w:rPr>
          <w:rFonts w:ascii="Times New Roman" w:hAnsi="Times New Roman" w:cs="Times New Roman"/>
          <w:sz w:val="30"/>
          <w:szCs w:val="30"/>
        </w:rPr>
        <w:t>Извлечено  547</w:t>
      </w:r>
      <w:proofErr w:type="gramEnd"/>
      <w:r w:rsidRPr="00CF7E8B">
        <w:rPr>
          <w:rFonts w:ascii="Times New Roman" w:hAnsi="Times New Roman" w:cs="Times New Roman"/>
          <w:sz w:val="30"/>
          <w:szCs w:val="30"/>
        </w:rPr>
        <w:t xml:space="preserve"> останк</w:t>
      </w:r>
      <w:r w:rsidR="0090344D">
        <w:rPr>
          <w:rFonts w:ascii="Times New Roman" w:hAnsi="Times New Roman" w:cs="Times New Roman"/>
          <w:sz w:val="30"/>
          <w:szCs w:val="30"/>
        </w:rPr>
        <w:t>ов</w:t>
      </w:r>
      <w:r w:rsidRPr="00CF7E8B">
        <w:rPr>
          <w:rFonts w:ascii="Times New Roman" w:hAnsi="Times New Roman" w:cs="Times New Roman"/>
          <w:sz w:val="30"/>
          <w:szCs w:val="30"/>
        </w:rPr>
        <w:t>: 447– воинов  рабоче-крестьянской Красной Армии (далее – РККА),19 военнослужащих РИА,  81 – жертв войн.</w:t>
      </w:r>
    </w:p>
    <w:p w14:paraId="132DF327" w14:textId="6E6A19E4" w:rsidR="00CF7E8B" w:rsidRPr="00C44850" w:rsidRDefault="00CF7E8B" w:rsidP="00CF7E8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C44850">
        <w:rPr>
          <w:rFonts w:ascii="Times New Roman" w:hAnsi="Times New Roman" w:cs="Times New Roman"/>
          <w:sz w:val="30"/>
          <w:szCs w:val="30"/>
        </w:rPr>
        <w:lastRenderedPageBreak/>
        <w:t>В</w:t>
      </w:r>
      <w:r>
        <w:rPr>
          <w:rFonts w:ascii="Times New Roman" w:hAnsi="Times New Roman" w:cs="Times New Roman"/>
          <w:sz w:val="30"/>
          <w:szCs w:val="30"/>
        </w:rPr>
        <w:t xml:space="preserve"> течение года перезахоронено 562</w:t>
      </w:r>
      <w:r w:rsidRPr="00C44850">
        <w:rPr>
          <w:rFonts w:ascii="Times New Roman" w:hAnsi="Times New Roman" w:cs="Times New Roman"/>
          <w:sz w:val="30"/>
          <w:szCs w:val="30"/>
        </w:rPr>
        <w:t xml:space="preserve"> останков (193-известн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военнослуж</w:t>
      </w:r>
      <w:r>
        <w:rPr>
          <w:rFonts w:ascii="Times New Roman" w:hAnsi="Times New Roman" w:cs="Times New Roman"/>
          <w:sz w:val="30"/>
          <w:szCs w:val="30"/>
        </w:rPr>
        <w:t>ащих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РККА, </w:t>
      </w:r>
      <w:r>
        <w:rPr>
          <w:rFonts w:ascii="Times New Roman" w:hAnsi="Times New Roman" w:cs="Times New Roman"/>
          <w:sz w:val="30"/>
          <w:szCs w:val="30"/>
        </w:rPr>
        <w:t xml:space="preserve">269 – неизвестных </w:t>
      </w:r>
      <w:r w:rsidRPr="00C44850">
        <w:rPr>
          <w:rFonts w:ascii="Times New Roman" w:hAnsi="Times New Roman" w:cs="Times New Roman"/>
          <w:sz w:val="30"/>
          <w:szCs w:val="30"/>
        </w:rPr>
        <w:t>военнослуж</w:t>
      </w:r>
      <w:r>
        <w:rPr>
          <w:rFonts w:ascii="Times New Roman" w:hAnsi="Times New Roman" w:cs="Times New Roman"/>
          <w:sz w:val="30"/>
          <w:szCs w:val="30"/>
        </w:rPr>
        <w:t>ащих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РККА</w:t>
      </w:r>
      <w:r>
        <w:rPr>
          <w:rFonts w:ascii="Times New Roman" w:hAnsi="Times New Roman" w:cs="Times New Roman"/>
          <w:sz w:val="30"/>
          <w:szCs w:val="30"/>
        </w:rPr>
        <w:t>, 19- военнослуж</w:t>
      </w:r>
      <w:r w:rsidR="009F75FD">
        <w:rPr>
          <w:rFonts w:ascii="Times New Roman" w:hAnsi="Times New Roman" w:cs="Times New Roman"/>
          <w:sz w:val="30"/>
          <w:szCs w:val="30"/>
        </w:rPr>
        <w:t>ащ</w:t>
      </w:r>
      <w:r>
        <w:rPr>
          <w:rFonts w:ascii="Times New Roman" w:hAnsi="Times New Roman" w:cs="Times New Roman"/>
          <w:sz w:val="30"/>
          <w:szCs w:val="30"/>
        </w:rPr>
        <w:t>их РИА, жертв войны - 81</w:t>
      </w:r>
      <w:r w:rsidRPr="00C4485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44850">
        <w:rPr>
          <w:rFonts w:ascii="Times New Roman" w:hAnsi="Times New Roman" w:cs="Times New Roman"/>
          <w:sz w:val="30"/>
          <w:szCs w:val="30"/>
        </w:rPr>
        <w:t xml:space="preserve">            </w:t>
      </w:r>
    </w:p>
    <w:p w14:paraId="0000005F" w14:textId="12A098BC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E23B327" w14:textId="77777777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14:paraId="5A9C95B7" w14:textId="0F67273A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территориях областей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14:paraId="44287050" w14:textId="77777777" w:rsidR="00ED2A5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A3A6F08" w14:textId="50A1BC84" w:rsidR="0029790B" w:rsidRPr="0029790B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урочища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Стасино</w:t>
      </w:r>
      <w:proofErr w:type="spellEnd"/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Столинский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 w:rsidRP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8D2AEA">
        <w:rPr>
          <w:rFonts w:ascii="Times New Roman" w:eastAsia="Times New Roman" w:hAnsi="Times New Roman" w:cs="Times New Roman"/>
          <w:i/>
          <w:sz w:val="28"/>
          <w:szCs w:val="28"/>
        </w:rPr>
        <w:t>Брестской области</w:t>
      </w:r>
      <w:r w:rsidRPr="008D2AE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ул.Крылова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г.Витебска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вблизи населенного пункта Ченки </w:t>
      </w:r>
      <w:proofErr w:type="spellStart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Гомельск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</w:t>
      </w:r>
      <w:proofErr w:type="spellEnd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район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1965EA" w:rsidRPr="0029790B">
        <w:rPr>
          <w:rFonts w:ascii="Times New Roman" w:eastAsia="Times New Roman" w:hAnsi="Times New Roman" w:cs="Times New Roman"/>
          <w:i/>
          <w:sz w:val="28"/>
          <w:szCs w:val="28"/>
        </w:rPr>
        <w:t>территори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ых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в микрорайоне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Фолюш</w:t>
      </w:r>
      <w:proofErr w:type="spellEnd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г.Гродно</w:t>
      </w:r>
      <w:proofErr w:type="spellEnd"/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аг.Полыковичи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14:paraId="00000060" w14:textId="5EB726E5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C9A368" w14:textId="77777777" w:rsidR="008C6A86" w:rsidRPr="008C6A86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63" w14:textId="794DEAF5" w:rsidR="00686288" w:rsidRPr="008C6A86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14:paraId="6F01E3F6" w14:textId="77777777" w:rsidR="008C6A86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D7C41E" w14:textId="77777777" w:rsidR="008C6A86" w:rsidRPr="008C6A86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96795CA" w14:textId="77777777" w:rsidR="008C6A86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14:paraId="59605DA2" w14:textId="7E6C1AC3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н,);</w:t>
      </w:r>
    </w:p>
    <w:p w14:paraId="60F4E5B8" w14:textId="769D8894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Жлобинский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д.Красный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Берег);</w:t>
      </w:r>
    </w:p>
    <w:p w14:paraId="2E1DA3D4" w14:textId="3B37C07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Памятник узникам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лагеря смерти (Брестская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Барановичский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д.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14:paraId="4222C9A4" w14:textId="4C79A1FB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Светлогорский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4B9E794F" w14:textId="4C849F1D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Тростенец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9A0B8A6" w14:textId="2D001DB8" w:rsidR="000332EF" w:rsidRPr="00173C89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Мемориальный комплекс «Урочище Борок» (Витебская обл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Глубокский</w:t>
      </w:r>
      <w:proofErr w:type="spellEnd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р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14:paraId="45D86FD4" w14:textId="7D2005A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Ходоровка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(Витебская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Докшицкий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B46E259" w14:textId="45DCEF0D" w:rsidR="000332EF" w:rsidRPr="00912B78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Мемориальные комплексы «Боль», «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Куповать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» (Витебская обл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, 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Сенненский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р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14:paraId="09662B01" w14:textId="218F23A5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д.Борки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,);</w:t>
      </w:r>
    </w:p>
    <w:p w14:paraId="2F8C8175" w14:textId="29477BFD" w:rsidR="000332EF" w:rsidRPr="008C6A86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Мемориальный комплекс «Огненные деревни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14:paraId="0000006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14:paraId="58FC7D54" w14:textId="3E739041" w:rsidR="009B0D04" w:rsidRPr="00717BAA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Воен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Белтелерадиокомпании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14:paraId="0B7FE95A" w14:textId="77777777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527C702" w14:textId="77777777" w:rsidR="002A24EF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20A831A" w14:textId="1C43663E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8543B17" w14:textId="6E1396C0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ресурсе belta.by и в газете «7 дней»;</w:t>
      </w:r>
    </w:p>
    <w:p w14:paraId="58181FD4" w14:textId="7436CFFE" w:rsidR="00F519E4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художественно-публицистический цикл фильмов </w:t>
      </w:r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</w:p>
    <w:p w14:paraId="4031396C" w14:textId="7C5DEBDD" w:rsidR="002A24EF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51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совместно с телеканалом ОНТ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B74BC5A" w14:textId="7CD9C801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proofErr w:type="spellStart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proofErr w:type="spellEnd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(более 83% от общего количества установленных)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14:paraId="0000006E" w14:textId="6807159B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настоящее время издано 2 книги, к изданию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14:paraId="010F51B6" w14:textId="5C33F9F7" w:rsidR="00380E67" w:rsidRPr="008E2EE4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разместить сведения,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D686A93" w14:textId="56F5E11F" w:rsidR="00380E67" w:rsidRPr="00F519E4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3BE61F3" w14:textId="53A82581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14:paraId="79C06EE8" w14:textId="0396528C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="00112F69"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8E2EE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14:paraId="666BB875" w14:textId="12CE5942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 w:rsid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14:paraId="3AC4942A" w14:textId="77777777" w:rsidR="008B7A28" w:rsidRDefault="008B7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gjdgxs" w:colFirst="0" w:colLast="0"/>
      <w:bookmarkEnd w:id="1"/>
    </w:p>
    <w:p w14:paraId="0000007D" w14:textId="33FF1F5A" w:rsidR="00686288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14:paraId="0000007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0" w14:textId="2292ADA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официальных документов ГА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ГА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14:paraId="79BA1A41" w14:textId="77777777"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8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14:paraId="00000083" w14:textId="77777777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4" w14:textId="77777777" w:rsidR="00686288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14:paraId="00000085" w14:textId="77777777"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6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14:paraId="0000008B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14:paraId="00000098" w14:textId="249EC734"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9" w14:textId="1C0926C9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14:paraId="0000009A" w14:textId="77777777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sectPr w:rsidR="00686288" w:rsidRPr="003913D6" w:rsidSect="00CF1FA7">
      <w:headerReference w:type="default" r:id="rId7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2658" w14:textId="77777777" w:rsidR="00CF3A1E" w:rsidRDefault="00CF3A1E">
      <w:pPr>
        <w:spacing w:after="0" w:line="240" w:lineRule="auto"/>
      </w:pPr>
      <w:r>
        <w:separator/>
      </w:r>
    </w:p>
  </w:endnote>
  <w:endnote w:type="continuationSeparator" w:id="0">
    <w:p w14:paraId="39AF027B" w14:textId="77777777" w:rsidR="00CF3A1E" w:rsidRDefault="00CF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E73CA" w14:textId="77777777" w:rsidR="00CF3A1E" w:rsidRDefault="00CF3A1E">
      <w:pPr>
        <w:spacing w:after="0" w:line="240" w:lineRule="auto"/>
      </w:pPr>
      <w:r>
        <w:separator/>
      </w:r>
    </w:p>
  </w:footnote>
  <w:footnote w:type="continuationSeparator" w:id="0">
    <w:p w14:paraId="5A299244" w14:textId="77777777" w:rsidR="00CF3A1E" w:rsidRDefault="00CF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C" w14:textId="496EAF05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7A236E">
      <w:rPr>
        <w:rFonts w:ascii="Times New Roman" w:eastAsia="Times New Roman" w:hAnsi="Times New Roman" w:cs="Times New Roman"/>
        <w:noProof/>
        <w:color w:val="000000"/>
        <w:sz w:val="30"/>
        <w:szCs w:val="30"/>
      </w:rPr>
      <w:t>12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D" w14:textId="77777777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88"/>
    <w:rsid w:val="000332EF"/>
    <w:rsid w:val="00040C5C"/>
    <w:rsid w:val="00056951"/>
    <w:rsid w:val="000856E4"/>
    <w:rsid w:val="00092D79"/>
    <w:rsid w:val="000955DB"/>
    <w:rsid w:val="000A557E"/>
    <w:rsid w:val="000C3FBA"/>
    <w:rsid w:val="000C53DB"/>
    <w:rsid w:val="000C57B8"/>
    <w:rsid w:val="000D1641"/>
    <w:rsid w:val="000E4CD6"/>
    <w:rsid w:val="00106CE4"/>
    <w:rsid w:val="001125AB"/>
    <w:rsid w:val="00112F69"/>
    <w:rsid w:val="001407B6"/>
    <w:rsid w:val="001458DB"/>
    <w:rsid w:val="0015492D"/>
    <w:rsid w:val="0016575B"/>
    <w:rsid w:val="00173C89"/>
    <w:rsid w:val="0019376F"/>
    <w:rsid w:val="001965EA"/>
    <w:rsid w:val="001A1D16"/>
    <w:rsid w:val="001A7E84"/>
    <w:rsid w:val="001E7454"/>
    <w:rsid w:val="001F6946"/>
    <w:rsid w:val="00211057"/>
    <w:rsid w:val="002705D9"/>
    <w:rsid w:val="002731C6"/>
    <w:rsid w:val="0028217B"/>
    <w:rsid w:val="0029790B"/>
    <w:rsid w:val="002A24EF"/>
    <w:rsid w:val="002C19E4"/>
    <w:rsid w:val="002D1853"/>
    <w:rsid w:val="002F0018"/>
    <w:rsid w:val="002F26A1"/>
    <w:rsid w:val="003133ED"/>
    <w:rsid w:val="00317480"/>
    <w:rsid w:val="00347CD9"/>
    <w:rsid w:val="00353129"/>
    <w:rsid w:val="003803DB"/>
    <w:rsid w:val="00380E67"/>
    <w:rsid w:val="0038505D"/>
    <w:rsid w:val="003913D6"/>
    <w:rsid w:val="003919FF"/>
    <w:rsid w:val="00395256"/>
    <w:rsid w:val="003B3705"/>
    <w:rsid w:val="003E21CA"/>
    <w:rsid w:val="003E6BEB"/>
    <w:rsid w:val="003F43B2"/>
    <w:rsid w:val="00404A50"/>
    <w:rsid w:val="004400CF"/>
    <w:rsid w:val="004979E5"/>
    <w:rsid w:val="004B47DD"/>
    <w:rsid w:val="004D469C"/>
    <w:rsid w:val="00520FD3"/>
    <w:rsid w:val="00540BFF"/>
    <w:rsid w:val="00576D60"/>
    <w:rsid w:val="00596B48"/>
    <w:rsid w:val="005A0BE3"/>
    <w:rsid w:val="005E72CA"/>
    <w:rsid w:val="0060186B"/>
    <w:rsid w:val="006114F0"/>
    <w:rsid w:val="00620844"/>
    <w:rsid w:val="00686288"/>
    <w:rsid w:val="006A5035"/>
    <w:rsid w:val="006D6B27"/>
    <w:rsid w:val="006E578B"/>
    <w:rsid w:val="00717BAA"/>
    <w:rsid w:val="007224D7"/>
    <w:rsid w:val="0076169D"/>
    <w:rsid w:val="00762DD8"/>
    <w:rsid w:val="00770169"/>
    <w:rsid w:val="00796C11"/>
    <w:rsid w:val="007A236E"/>
    <w:rsid w:val="007B1A01"/>
    <w:rsid w:val="007D0E96"/>
    <w:rsid w:val="007E21A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4111"/>
    <w:rsid w:val="008C6A86"/>
    <w:rsid w:val="008D2AEA"/>
    <w:rsid w:val="008D618F"/>
    <w:rsid w:val="008E2EE4"/>
    <w:rsid w:val="008F4848"/>
    <w:rsid w:val="0090344D"/>
    <w:rsid w:val="00912B78"/>
    <w:rsid w:val="00915FE7"/>
    <w:rsid w:val="0092125A"/>
    <w:rsid w:val="009362E7"/>
    <w:rsid w:val="00936E3B"/>
    <w:rsid w:val="00941601"/>
    <w:rsid w:val="009777CC"/>
    <w:rsid w:val="009B0D04"/>
    <w:rsid w:val="009B56FA"/>
    <w:rsid w:val="009C3030"/>
    <w:rsid w:val="009D4EAC"/>
    <w:rsid w:val="009D7A34"/>
    <w:rsid w:val="009F75FD"/>
    <w:rsid w:val="00A0510F"/>
    <w:rsid w:val="00A07665"/>
    <w:rsid w:val="00A16F46"/>
    <w:rsid w:val="00A25101"/>
    <w:rsid w:val="00A4474E"/>
    <w:rsid w:val="00A50469"/>
    <w:rsid w:val="00A75C21"/>
    <w:rsid w:val="00A93767"/>
    <w:rsid w:val="00AA121E"/>
    <w:rsid w:val="00AB0B01"/>
    <w:rsid w:val="00AC5EEE"/>
    <w:rsid w:val="00AF0386"/>
    <w:rsid w:val="00B92AD2"/>
    <w:rsid w:val="00B97E9C"/>
    <w:rsid w:val="00BE55E2"/>
    <w:rsid w:val="00C048EC"/>
    <w:rsid w:val="00C2443A"/>
    <w:rsid w:val="00C55D0D"/>
    <w:rsid w:val="00C77FB0"/>
    <w:rsid w:val="00CA3C64"/>
    <w:rsid w:val="00CC71C0"/>
    <w:rsid w:val="00CF1FA7"/>
    <w:rsid w:val="00CF3A1E"/>
    <w:rsid w:val="00CF7E8B"/>
    <w:rsid w:val="00D0520E"/>
    <w:rsid w:val="00D1351E"/>
    <w:rsid w:val="00D1554C"/>
    <w:rsid w:val="00D84B28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A46AE"/>
    <w:rsid w:val="00ED2A5F"/>
    <w:rsid w:val="00EF5FE3"/>
    <w:rsid w:val="00F519E4"/>
    <w:rsid w:val="00F5533D"/>
    <w:rsid w:val="00F60BD5"/>
    <w:rsid w:val="00F6782B"/>
    <w:rsid w:val="00F73C96"/>
    <w:rsid w:val="00FA1E4A"/>
    <w:rsid w:val="00FB1FF4"/>
    <w:rsid w:val="00FC15FC"/>
    <w:rsid w:val="00FC63A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859"/>
  <w15:docId w15:val="{26D8FAA5-2985-4003-A353-7B664F45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  <w:style w:type="paragraph" w:customStyle="1" w:styleId="10">
    <w:name w:val="Абзац списка1"/>
    <w:basedOn w:val="a"/>
    <w:rsid w:val="0028217B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AE0A8-4BC0-432E-ABAE-EBE74DFC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User</cp:lastModifiedBy>
  <cp:revision>20</cp:revision>
  <cp:lastPrinted>2023-03-13T05:37:00Z</cp:lastPrinted>
  <dcterms:created xsi:type="dcterms:W3CDTF">2023-03-13T05:18:00Z</dcterms:created>
  <dcterms:modified xsi:type="dcterms:W3CDTF">2023-03-14T09:12:00Z</dcterms:modified>
</cp:coreProperties>
</file>