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44" w:rsidRPr="00994E0B" w:rsidRDefault="00932444" w:rsidP="009324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4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Адміністрацыйная працэдура № 5.7</w:t>
      </w:r>
      <w:r w:rsidRPr="00994E0B">
        <w:rPr>
          <w:rFonts w:ascii="Times New Roman" w:eastAsia="Times New Roman" w:hAnsi="Times New Roman" w:cs="Times New Roman"/>
          <w:sz w:val="28"/>
          <w:szCs w:val="28"/>
        </w:rPr>
        <w:br/>
      </w:r>
      <w:r w:rsidRPr="00994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Рэгістрацыя ўсынаўлення (удачарэння) </w:t>
      </w:r>
      <w:r w:rsidRPr="00994E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08D2" w:rsidRPr="00994E0B" w:rsidRDefault="00932444" w:rsidP="00994E0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9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Дзяржаўны орган, у які грамадзянін павінен звярнуцца:</w:t>
      </w:r>
      <w:r w:rsidRPr="00994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08D2" w:rsidRPr="00994E0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 загса па месцы вынясення судом рашэння аб усынаўленні (удачарэнні) альбо па месцы захоўвання запісу акта аб нараджэнні усынаўляемага (удачараемай).</w:t>
      </w:r>
    </w:p>
    <w:p w:rsidR="00932444" w:rsidRPr="00994E0B" w:rsidRDefault="00932444" w:rsidP="00994E0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4E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Дакументы і (або) звесткі, якія прадстаўляюцца грамадзянінам для ажыццяўлення адміністрацыйнай працэдуры: </w:t>
      </w:r>
      <w:r w:rsidRPr="00994E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32444" w:rsidRPr="00994E0B" w:rsidRDefault="00932444" w:rsidP="00994E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заява; </w:t>
      </w:r>
    </w:p>
    <w:p w:rsidR="00420849" w:rsidRPr="00994E0B" w:rsidRDefault="00420849" w:rsidP="00994E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E0B">
        <w:rPr>
          <w:rFonts w:ascii="Times New Roman" w:eastAsia="Times New Roman" w:hAnsi="Times New Roman" w:cs="Times New Roman"/>
          <w:color w:val="000000"/>
          <w:sz w:val="28"/>
          <w:szCs w:val="28"/>
        </w:rPr>
        <w:t>пашпарт ці іншы дакумент, які сведчыць асобу ўсынавіцеля (удачарыцеля), усынавіцеляў (удачарыцеляў);</w:t>
      </w:r>
    </w:p>
    <w:p w:rsidR="00932444" w:rsidRPr="00994E0B" w:rsidRDefault="00420849" w:rsidP="00994E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2444" w:rsidRPr="00994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пасведчанне аб нараджэнні дзіцяці; </w:t>
      </w:r>
    </w:p>
    <w:p w:rsidR="00932444" w:rsidRPr="00994E0B" w:rsidRDefault="00420849" w:rsidP="00994E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E0B">
        <w:rPr>
          <w:rFonts w:ascii="Times New Roman" w:eastAsia="Times New Roman" w:hAnsi="Times New Roman" w:cs="Times New Roman"/>
          <w:color w:val="000000"/>
          <w:sz w:val="28"/>
          <w:szCs w:val="28"/>
        </w:rPr>
        <w:t>выпіска з рашэння суда аб усынаўленні (удачарэнні)</w:t>
      </w:r>
      <w:r w:rsidR="00932444" w:rsidRPr="00994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 </w:t>
      </w:r>
    </w:p>
    <w:p w:rsidR="00994E0B" w:rsidRPr="00615E06" w:rsidRDefault="00994E0B" w:rsidP="00994E0B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615E0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Звесткі і (або) дакументы, неабходныя для ажыццяўлення адміністрацыйнай працэдуры, орган загса запытвае самастойна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994E0B" w:rsidRPr="00615E06" w:rsidRDefault="00994E0B" w:rsidP="0099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994E0B" w:rsidRPr="00615E06" w:rsidRDefault="00994E0B" w:rsidP="0099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15E06">
        <w:rPr>
          <w:rFonts w:ascii="Times New Roman" w:eastAsia="Times New Roman" w:hAnsi="Times New Roman" w:cs="Times New Roman"/>
          <w:sz w:val="28"/>
          <w:szCs w:val="28"/>
          <w:lang w:val="be-BY"/>
        </w:rPr>
        <w:t>- копіі запісаў актаў грамадзянскага стану, учыненых органамі загса Рэспублікі Беларусь, і (або) копіі запісаў актаў грамадзянскага стану, учыненых кампетэнтнымі органамі замежных дзяржаў пры наяўнасці міжнародных дагавораў Рэспублікі Беларусь;</w:t>
      </w:r>
    </w:p>
    <w:p w:rsidR="00994E0B" w:rsidRPr="00615E06" w:rsidRDefault="00994E0B" w:rsidP="0099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15E06">
        <w:rPr>
          <w:rFonts w:ascii="Times New Roman" w:eastAsia="Times New Roman" w:hAnsi="Times New Roman" w:cs="Times New Roman"/>
          <w:sz w:val="28"/>
          <w:szCs w:val="28"/>
          <w:lang w:val="be-BY"/>
        </w:rPr>
        <w:t>-іншыя звесткі і (або) дакументы, якія могуць быць атрыманы ад іншых дзяржаўных органаў, іншых арганізацый.</w:t>
      </w:r>
    </w:p>
    <w:p w:rsidR="00994E0B" w:rsidRDefault="00994E0B" w:rsidP="0099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15E0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</w:t>
      </w:r>
      <w:r w:rsidR="00613EC5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</w:t>
      </w:r>
      <w:r w:rsidRPr="00615E06">
        <w:rPr>
          <w:rFonts w:ascii="Times New Roman" w:eastAsia="Times New Roman" w:hAnsi="Times New Roman" w:cs="Times New Roman"/>
          <w:sz w:val="28"/>
          <w:szCs w:val="28"/>
          <w:lang w:val="be-BY"/>
        </w:rPr>
        <w:t>Сведчанні аб рэгістрацыі актаў грамадзянскага стану, іншыя дакументы і (або) звесткі, неабходныя для ажыццяўлення адміністрацыйнай працэдуры, таксама могуць быць прадстаўлены грамадзянамі самастойна.</w:t>
      </w:r>
    </w:p>
    <w:p w:rsidR="00613EC5" w:rsidRPr="00613EC5" w:rsidRDefault="00613EC5" w:rsidP="00613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86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Памер платы,</w:t>
      </w:r>
      <w:r w:rsidRPr="00613EC5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якая збіраецца пры ажыццяўленні адміністрацыйнай працэдуры - бясплатна.</w:t>
      </w:r>
      <w:r w:rsidRPr="00994E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13EC5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613EC5" w:rsidRPr="00613EC5" w:rsidRDefault="00613EC5" w:rsidP="00613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86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Максімальны тэрмін ажыццяўлення адміністрацыйнай працэдуры</w:t>
      </w:r>
      <w:r w:rsidR="00486955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-</w:t>
      </w:r>
      <w:r w:rsidRPr="00613EC5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2 дня з дня падачы заявы, а ў выпадку запыту звестак і (або) дакументаў ад другіх дзяржаўных органаў, іншых арганізацый – 1 месяц.</w:t>
      </w:r>
      <w:r w:rsidRPr="00994E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13EC5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613EC5" w:rsidRPr="00613EC5" w:rsidRDefault="00613EC5" w:rsidP="00613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86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Тэрмін дзеяння дакумента (пасведчання аб усынаўленні (удачарэнні)),</w:t>
      </w:r>
      <w:r w:rsidRPr="00613EC5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выдаваемага пры ажыццяўленні адміністрацыйнай працэдуры - бестэрмінова.</w:t>
      </w:r>
      <w:r w:rsidRPr="00994E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13EC5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6E49DB" w:rsidRDefault="006E49DB" w:rsidP="006E49DB">
      <w:pPr>
        <w:pStyle w:val="a3"/>
        <w:spacing w:before="0" w:beforeAutospacing="0" w:after="0" w:afterAutospacing="0"/>
        <w:ind w:firstLine="708"/>
        <w:jc w:val="both"/>
        <w:rPr>
          <w:rStyle w:val="tlid-translation"/>
          <w:sz w:val="28"/>
          <w:szCs w:val="28"/>
          <w:lang w:val="be-BY"/>
        </w:rPr>
      </w:pPr>
      <w:r w:rsidRPr="00486955">
        <w:rPr>
          <w:rStyle w:val="tlid-translation"/>
          <w:b/>
          <w:sz w:val="28"/>
          <w:szCs w:val="28"/>
          <w:lang w:val="be-BY"/>
        </w:rPr>
        <w:t xml:space="preserve">Форма падачы заявы </w:t>
      </w:r>
      <w:r w:rsidRPr="00994E0B">
        <w:rPr>
          <w:rStyle w:val="tlid-translation"/>
          <w:sz w:val="28"/>
          <w:szCs w:val="28"/>
          <w:lang w:val="be-BY"/>
        </w:rPr>
        <w:t>– пісьмовая.</w:t>
      </w:r>
    </w:p>
    <w:p w:rsidR="00613EC5" w:rsidRPr="00613EC5" w:rsidRDefault="00613EC5" w:rsidP="00613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613EC5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Рэгістрацыя ўсынаўлення (удачарэння) вырабляецца па сумеснай заяве усынавіцеляў (удачарыцеляў) /па заяве ўсынавіцеля (удачарыцеля), які паступіў у ходзе прыёму.</w:t>
      </w:r>
    </w:p>
    <w:p w:rsidR="00994E0B" w:rsidRPr="00994E0B" w:rsidRDefault="00932444" w:rsidP="006E49DB">
      <w:pPr>
        <w:spacing w:after="0" w:line="240" w:lineRule="auto"/>
        <w:ind w:firstLine="708"/>
        <w:jc w:val="both"/>
        <w:rPr>
          <w:rStyle w:val="tlid-translation"/>
          <w:rFonts w:ascii="Times New Roman" w:eastAsia="Times New Roman" w:hAnsi="Times New Roman" w:cs="Times New Roman"/>
          <w:sz w:val="28"/>
          <w:szCs w:val="28"/>
        </w:rPr>
      </w:pPr>
      <w:r w:rsidRPr="00994E0B">
        <w:rPr>
          <w:rFonts w:ascii="Times New Roman" w:eastAsia="Times New Roman" w:hAnsi="Times New Roman" w:cs="Times New Roman"/>
          <w:color w:val="000000"/>
          <w:sz w:val="28"/>
          <w:szCs w:val="28"/>
        </w:rPr>
        <w:t>Рэгістрацыя ўсынаўлення (удачарэння) праз прадстаўніка не дапускаецца. </w:t>
      </w:r>
    </w:p>
    <w:p w:rsidR="00994E0B" w:rsidRPr="00994E0B" w:rsidRDefault="00994E0B" w:rsidP="00994E0B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13371C" w:rsidRPr="009A2C26" w:rsidRDefault="0013371C" w:rsidP="0013371C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center"/>
        <w:rPr>
          <w:b/>
          <w:sz w:val="28"/>
          <w:szCs w:val="28"/>
          <w:lang w:val="be-BY"/>
        </w:rPr>
      </w:pPr>
      <w:r w:rsidRPr="009A2C26">
        <w:rPr>
          <w:b/>
          <w:sz w:val="28"/>
          <w:szCs w:val="28"/>
          <w:lang w:val="be-BY"/>
        </w:rPr>
        <w:t>Час прыёму зацікаўленых асоб,якія звярнуліся за ажыццяўленнем адміністрацыйнай працэдуры</w:t>
      </w:r>
    </w:p>
    <w:p w:rsidR="0013371C" w:rsidRPr="009A2C26" w:rsidRDefault="0013371C" w:rsidP="0013371C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</w:p>
    <w:p w:rsidR="003E5775" w:rsidRDefault="003E5775" w:rsidP="003E5775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Аўторак, чацвер, пятніца - з 8.00 да 17.00, перапынак з 13.00 да 14.00</w:t>
      </w:r>
    </w:p>
    <w:p w:rsidR="003E5775" w:rsidRDefault="003E5775" w:rsidP="003E5775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3E5775" w:rsidRDefault="003E5775" w:rsidP="003E5775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серада - з </w:t>
      </w:r>
      <w:r w:rsidR="00E7646D">
        <w:rPr>
          <w:rStyle w:val="y2iqfc"/>
          <w:rFonts w:ascii="Times New Roman" w:hAnsi="Times New Roman" w:cs="Times New Roman"/>
          <w:sz w:val="28"/>
          <w:szCs w:val="28"/>
          <w:lang w:val="be-BY"/>
        </w:rPr>
        <w:t>11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.00 да 20.00, без перапынку (на перыяд часовай адсутнасці аднаго з работнікаў (адпачынак і інш.) - з 11.00 да 20.00, перапынак з 14.00 да 15.00)</w:t>
      </w:r>
    </w:p>
    <w:p w:rsidR="003E5775" w:rsidRDefault="003E5775" w:rsidP="003E5775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3E5775" w:rsidRDefault="003E5775" w:rsidP="003E5775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субота - з 8.00 да 12.00, перапынак з 12.00 да 12.30, </w:t>
      </w:r>
    </w:p>
    <w:p w:rsidR="003E5775" w:rsidRDefault="003E5775" w:rsidP="003E5775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з 12.30 да 16.30 без прыёму зацікаўленых асоб па іншых пытаннях у сувязі з правядзеннем урачыстых рэгістрацый</w:t>
      </w:r>
    </w:p>
    <w:p w:rsidR="003E5775" w:rsidRDefault="003E5775" w:rsidP="003E5775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3E5775" w:rsidRPr="00E7646D" w:rsidRDefault="003E5775" w:rsidP="003E5775">
      <w:pPr>
        <w:pStyle w:val="HTML"/>
        <w:rPr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нядзеля, панядзелак - выхадныя дні.</w:t>
      </w:r>
    </w:p>
    <w:p w:rsidR="003E5775" w:rsidRDefault="003E5775" w:rsidP="003E5775">
      <w:pPr>
        <w:pStyle w:val="HTML"/>
        <w:jc w:val="center"/>
        <w:rPr>
          <w:rStyle w:val="y2iqfc"/>
          <w:lang w:val="be-BY"/>
        </w:rPr>
      </w:pPr>
    </w:p>
    <w:p w:rsidR="0013371C" w:rsidRPr="009A2C26" w:rsidRDefault="0013371C" w:rsidP="0013371C">
      <w:pPr>
        <w:pStyle w:val="HTML"/>
        <w:jc w:val="center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13371C" w:rsidRDefault="0013371C" w:rsidP="0013371C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Адказныя за прыём заяў зацікаўленых асоб, падрыхтоўку і выдачу</w:t>
      </w:r>
    </w:p>
    <w:p w:rsidR="0013371C" w:rsidRDefault="0013371C" w:rsidP="0013371C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адміністрацыйных рашэнняў:</w:t>
      </w:r>
    </w:p>
    <w:p w:rsidR="0013371C" w:rsidRPr="009A2C26" w:rsidRDefault="0013371C" w:rsidP="0013371C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</w:p>
    <w:p w:rsidR="0013371C" w:rsidRDefault="0013371C" w:rsidP="0013371C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211117, г.Сянно, вул.Савецкая, д.7а</w:t>
      </w:r>
      <w:r w:rsidR="00AE1229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тэл.5-52 74</w:t>
      </w:r>
    </w:p>
    <w:p w:rsidR="00AE1229" w:rsidRPr="009A2C26" w:rsidRDefault="00AE1229" w:rsidP="0013371C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13371C" w:rsidRPr="009A2C26" w:rsidRDefault="0013371C" w:rsidP="0013371C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Мілеўская Ірына Аляксандраўна - начальнік аддзела запісу а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ктаў грамадзянскага стану райвыканкама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,</w:t>
      </w:r>
    </w:p>
    <w:p w:rsidR="0013371C" w:rsidRPr="009A2C26" w:rsidRDefault="0013371C" w:rsidP="0013371C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13371C" w:rsidRPr="009A2C26" w:rsidRDefault="0013371C" w:rsidP="0013371C">
      <w:pPr>
        <w:pStyle w:val="HTML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Высоцкая Святлан</w:t>
      </w:r>
      <w:r w:rsidR="0069699A">
        <w:rPr>
          <w:rStyle w:val="y2iqfc"/>
          <w:rFonts w:ascii="Times New Roman" w:hAnsi="Times New Roman" w:cs="Times New Roman"/>
          <w:sz w:val="28"/>
          <w:szCs w:val="28"/>
          <w:lang w:val="be-BY"/>
        </w:rPr>
        <w:t>а Пятроўна - галоўны спецыяліст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 аддзела запісу актаў грамадзянскага стану райвыканкама</w:t>
      </w:r>
    </w:p>
    <w:p w:rsidR="0013371C" w:rsidRPr="009A2C26" w:rsidRDefault="0013371C" w:rsidP="0013371C">
      <w:pPr>
        <w:pStyle w:val="HTML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3371C" w:rsidRPr="009A2C26" w:rsidRDefault="0013371C" w:rsidP="0013371C">
      <w:pPr>
        <w:pStyle w:val="a3"/>
        <w:spacing w:before="0" w:beforeAutospacing="0" w:after="0" w:afterAutospacing="0"/>
        <w:ind w:firstLine="708"/>
        <w:jc w:val="both"/>
        <w:rPr>
          <w:rStyle w:val="tlid-translation"/>
          <w:sz w:val="28"/>
          <w:szCs w:val="28"/>
          <w:lang w:val="be-BY"/>
        </w:rPr>
      </w:pPr>
    </w:p>
    <w:p w:rsidR="0013371C" w:rsidRPr="009A2C26" w:rsidRDefault="0013371C" w:rsidP="0013371C">
      <w:pPr>
        <w:pStyle w:val="a3"/>
        <w:spacing w:before="0" w:beforeAutospacing="0" w:after="0" w:afterAutospacing="0"/>
        <w:ind w:firstLine="708"/>
        <w:jc w:val="both"/>
        <w:rPr>
          <w:rStyle w:val="tlid-translation"/>
          <w:sz w:val="28"/>
          <w:szCs w:val="28"/>
          <w:lang w:val="be-BY"/>
        </w:rPr>
      </w:pPr>
    </w:p>
    <w:p w:rsidR="0013371C" w:rsidRPr="009A2C26" w:rsidRDefault="0013371C" w:rsidP="0013371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  <w:r w:rsidRPr="009A2C26">
        <w:rPr>
          <w:sz w:val="28"/>
          <w:szCs w:val="28"/>
          <w:lang w:val="be-BY"/>
        </w:rPr>
        <w:br/>
      </w:r>
      <w:r w:rsidRPr="009A2C26">
        <w:rPr>
          <w:sz w:val="28"/>
          <w:szCs w:val="28"/>
          <w:lang w:val="be-BY"/>
        </w:rPr>
        <w:br/>
      </w:r>
    </w:p>
    <w:p w:rsidR="0013371C" w:rsidRPr="009A2C26" w:rsidRDefault="0013371C" w:rsidP="0013371C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Fonts w:ascii="Times New Roman" w:hAnsi="Times New Roman" w:cs="Times New Roman"/>
          <w:sz w:val="28"/>
          <w:szCs w:val="28"/>
          <w:lang w:val="be-BY"/>
        </w:rPr>
        <w:br/>
      </w:r>
    </w:p>
    <w:p w:rsidR="0013371C" w:rsidRPr="009A2C26" w:rsidRDefault="0013371C" w:rsidP="0013371C">
      <w:pPr>
        <w:rPr>
          <w:sz w:val="28"/>
          <w:szCs w:val="28"/>
          <w:lang w:val="be-BY"/>
        </w:rPr>
      </w:pPr>
    </w:p>
    <w:p w:rsidR="00BB46DF" w:rsidRPr="0013371C" w:rsidRDefault="00BB46DF" w:rsidP="00994E0B">
      <w:pPr>
        <w:spacing w:after="0" w:line="240" w:lineRule="auto"/>
        <w:rPr>
          <w:sz w:val="28"/>
          <w:szCs w:val="28"/>
          <w:lang w:val="be-BY"/>
        </w:rPr>
      </w:pPr>
    </w:p>
    <w:sectPr w:rsidR="00BB46DF" w:rsidRPr="0013371C" w:rsidSect="00536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0B0"/>
    <w:multiLevelType w:val="multilevel"/>
    <w:tmpl w:val="7360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2444"/>
    <w:rsid w:val="001136D7"/>
    <w:rsid w:val="001300D2"/>
    <w:rsid w:val="0013371C"/>
    <w:rsid w:val="00152D31"/>
    <w:rsid w:val="003608D2"/>
    <w:rsid w:val="003E5775"/>
    <w:rsid w:val="00420849"/>
    <w:rsid w:val="00486955"/>
    <w:rsid w:val="005367C9"/>
    <w:rsid w:val="005753C0"/>
    <w:rsid w:val="00613EC5"/>
    <w:rsid w:val="006409A9"/>
    <w:rsid w:val="006535D6"/>
    <w:rsid w:val="0069699A"/>
    <w:rsid w:val="006A78CC"/>
    <w:rsid w:val="006E49DB"/>
    <w:rsid w:val="007213A6"/>
    <w:rsid w:val="008748EF"/>
    <w:rsid w:val="00932444"/>
    <w:rsid w:val="00994E0B"/>
    <w:rsid w:val="00996EDA"/>
    <w:rsid w:val="00A842CF"/>
    <w:rsid w:val="00AE1229"/>
    <w:rsid w:val="00B0165C"/>
    <w:rsid w:val="00B31B6A"/>
    <w:rsid w:val="00B432C0"/>
    <w:rsid w:val="00BB46DF"/>
    <w:rsid w:val="00C40145"/>
    <w:rsid w:val="00C51245"/>
    <w:rsid w:val="00C766A8"/>
    <w:rsid w:val="00D21DAD"/>
    <w:rsid w:val="00D972D0"/>
    <w:rsid w:val="00DA587A"/>
    <w:rsid w:val="00E058A6"/>
    <w:rsid w:val="00E1286B"/>
    <w:rsid w:val="00E7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32444"/>
    <w:rPr>
      <w:color w:val="0000FF"/>
      <w:u w:val="single"/>
    </w:rPr>
  </w:style>
  <w:style w:type="character" w:customStyle="1" w:styleId="tlid-translation">
    <w:name w:val="tlid-translation"/>
    <w:basedOn w:val="a0"/>
    <w:rsid w:val="00B432C0"/>
  </w:style>
  <w:style w:type="paragraph" w:styleId="HTML">
    <w:name w:val="HTML Preformatted"/>
    <w:basedOn w:val="a"/>
    <w:link w:val="HTML0"/>
    <w:uiPriority w:val="99"/>
    <w:unhideWhenUsed/>
    <w:rsid w:val="00994E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4E0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94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423</Words>
  <Characters>2412</Characters>
  <Application>Microsoft Office Word</Application>
  <DocSecurity>0</DocSecurity>
  <Lines>20</Lines>
  <Paragraphs>5</Paragraphs>
  <ScaleCrop>false</ScaleCrop>
  <Company>Grizli777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31</cp:revision>
  <dcterms:created xsi:type="dcterms:W3CDTF">2019-07-18T07:45:00Z</dcterms:created>
  <dcterms:modified xsi:type="dcterms:W3CDTF">2025-01-10T10:58:00Z</dcterms:modified>
</cp:coreProperties>
</file>