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4536"/>
      </w:tblGrid>
      <w:tr w:rsidR="00906122" w:rsidRPr="00906122" w14:paraId="3D0D2DE7" w14:textId="77777777" w:rsidTr="00906122">
        <w:tc>
          <w:tcPr>
            <w:tcW w:w="4253" w:type="dxa"/>
          </w:tcPr>
          <w:p w14:paraId="664CF600" w14:textId="77777777" w:rsidR="009861B6" w:rsidRPr="00906122" w:rsidRDefault="009861B6" w:rsidP="002E078E">
            <w:pPr>
              <w:tabs>
                <w:tab w:val="left" w:pos="825"/>
                <w:tab w:val="center" w:pos="2029"/>
              </w:tabs>
              <w:spacing w:after="0" w:line="240" w:lineRule="auto"/>
              <w:ind w:right="-285"/>
              <w:jc w:val="center"/>
              <w:rPr>
                <w:color w:val="262626" w:themeColor="text1" w:themeTint="D9"/>
                <w:sz w:val="25"/>
                <w:szCs w:val="25"/>
              </w:rPr>
            </w:pPr>
          </w:p>
          <w:p w14:paraId="318655F6" w14:textId="77777777" w:rsidR="009861B6" w:rsidRPr="00906122" w:rsidRDefault="009861B6" w:rsidP="002E078E">
            <w:pPr>
              <w:tabs>
                <w:tab w:val="left" w:pos="825"/>
                <w:tab w:val="center" w:pos="2029"/>
              </w:tabs>
              <w:spacing w:after="0" w:line="240" w:lineRule="auto"/>
              <w:ind w:right="-285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06122">
              <w:rPr>
                <w:color w:val="262626" w:themeColor="text1" w:themeTint="D9"/>
                <w:sz w:val="24"/>
                <w:szCs w:val="24"/>
              </w:rPr>
              <w:t>МІНІСТЭРСТВА ЭКАНОМІКІ</w:t>
            </w:r>
          </w:p>
          <w:p w14:paraId="099C90CB" w14:textId="77777777" w:rsidR="009861B6" w:rsidRPr="00906122" w:rsidRDefault="009861B6" w:rsidP="002E078E">
            <w:pPr>
              <w:tabs>
                <w:tab w:val="left" w:pos="825"/>
                <w:tab w:val="center" w:pos="2029"/>
              </w:tabs>
              <w:spacing w:after="0" w:line="240" w:lineRule="auto"/>
              <w:ind w:right="-285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06122">
              <w:rPr>
                <w:color w:val="262626" w:themeColor="text1" w:themeTint="D9"/>
                <w:sz w:val="24"/>
                <w:szCs w:val="24"/>
              </w:rPr>
              <w:t>РЭСПУБЛІКІ БЕЛАРУСЬ</w:t>
            </w:r>
          </w:p>
          <w:p w14:paraId="566B67BA" w14:textId="77777777" w:rsidR="009861B6" w:rsidRPr="00484227" w:rsidRDefault="009861B6" w:rsidP="002E078E">
            <w:pPr>
              <w:tabs>
                <w:tab w:val="left" w:pos="825"/>
                <w:tab w:val="center" w:pos="2029"/>
              </w:tabs>
              <w:spacing w:after="0" w:line="240" w:lineRule="auto"/>
              <w:ind w:right="-285"/>
              <w:jc w:val="center"/>
              <w:rPr>
                <w:b/>
                <w:color w:val="262626" w:themeColor="text1" w:themeTint="D9"/>
              </w:rPr>
            </w:pPr>
          </w:p>
          <w:p w14:paraId="71773C4F" w14:textId="77777777" w:rsidR="00C21E7E" w:rsidRPr="00906122" w:rsidRDefault="00C21E7E" w:rsidP="002E078E">
            <w:pPr>
              <w:tabs>
                <w:tab w:val="left" w:pos="825"/>
                <w:tab w:val="center" w:pos="2029"/>
              </w:tabs>
              <w:spacing w:after="0" w:line="240" w:lineRule="auto"/>
              <w:ind w:right="-285"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06122">
              <w:rPr>
                <w:b/>
                <w:color w:val="262626" w:themeColor="text1" w:themeTint="D9"/>
                <w:sz w:val="24"/>
                <w:szCs w:val="24"/>
              </w:rPr>
              <w:t>БЕЛАРУСК</w:t>
            </w:r>
            <w:r w:rsidRPr="00906122">
              <w:rPr>
                <w:b/>
                <w:color w:val="262626" w:themeColor="text1" w:themeTint="D9"/>
                <w:sz w:val="24"/>
                <w:szCs w:val="24"/>
                <w:lang w:val="en-US"/>
              </w:rPr>
              <w:t>I</w:t>
            </w:r>
            <w:r w:rsidRPr="00906122">
              <w:rPr>
                <w:b/>
                <w:color w:val="262626" w:themeColor="text1" w:themeTint="D9"/>
                <w:sz w:val="24"/>
                <w:szCs w:val="24"/>
              </w:rPr>
              <w:t xml:space="preserve"> ФОНД</w:t>
            </w:r>
          </w:p>
          <w:p w14:paraId="06519891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06122">
              <w:rPr>
                <w:b/>
                <w:color w:val="262626" w:themeColor="text1" w:themeTint="D9"/>
                <w:sz w:val="24"/>
                <w:szCs w:val="24"/>
              </w:rPr>
              <w:t>Ф</w:t>
            </w:r>
            <w:r w:rsidRPr="00906122">
              <w:rPr>
                <w:b/>
                <w:color w:val="262626" w:themeColor="text1" w:themeTint="D9"/>
                <w:sz w:val="24"/>
                <w:szCs w:val="24"/>
                <w:lang w:val="en-US"/>
              </w:rPr>
              <w:t>I</w:t>
            </w:r>
            <w:r w:rsidRPr="00906122">
              <w:rPr>
                <w:b/>
                <w:color w:val="262626" w:themeColor="text1" w:themeTint="D9"/>
                <w:sz w:val="24"/>
                <w:szCs w:val="24"/>
              </w:rPr>
              <w:t>НАНСАВАЙ ПАДТРЫМК</w:t>
            </w:r>
            <w:r w:rsidRPr="00906122">
              <w:rPr>
                <w:b/>
                <w:color w:val="262626" w:themeColor="text1" w:themeTint="D9"/>
                <w:sz w:val="24"/>
                <w:szCs w:val="24"/>
                <w:lang w:val="en-US"/>
              </w:rPr>
              <w:t>I</w:t>
            </w:r>
          </w:p>
          <w:p w14:paraId="03569B84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06122">
              <w:rPr>
                <w:b/>
                <w:color w:val="262626" w:themeColor="text1" w:themeTint="D9"/>
                <w:sz w:val="24"/>
                <w:szCs w:val="24"/>
              </w:rPr>
              <w:t>ПРАДПРЫМАЛЬН</w:t>
            </w:r>
            <w:r w:rsidRPr="00906122">
              <w:rPr>
                <w:b/>
                <w:color w:val="262626" w:themeColor="text1" w:themeTint="D9"/>
                <w:sz w:val="24"/>
                <w:szCs w:val="24"/>
                <w:lang w:val="en-US"/>
              </w:rPr>
              <w:t>I</w:t>
            </w:r>
            <w:r w:rsidRPr="00906122">
              <w:rPr>
                <w:b/>
                <w:color w:val="262626" w:themeColor="text1" w:themeTint="D9"/>
                <w:sz w:val="24"/>
                <w:szCs w:val="24"/>
              </w:rPr>
              <w:t>КАУ</w:t>
            </w:r>
          </w:p>
          <w:p w14:paraId="2C98CA35" w14:textId="77777777" w:rsidR="00C21E7E" w:rsidRPr="00484227" w:rsidRDefault="00C21E7E" w:rsidP="002E078E">
            <w:pPr>
              <w:spacing w:after="0" w:line="240" w:lineRule="auto"/>
              <w:ind w:right="-285"/>
              <w:jc w:val="center"/>
              <w:rPr>
                <w:b/>
                <w:color w:val="262626" w:themeColor="text1" w:themeTint="D9"/>
              </w:rPr>
            </w:pPr>
          </w:p>
          <w:p w14:paraId="7C921004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906122">
              <w:rPr>
                <w:color w:val="262626" w:themeColor="text1" w:themeTint="D9"/>
                <w:sz w:val="22"/>
                <w:szCs w:val="22"/>
              </w:rPr>
              <w:t>вул</w:t>
            </w:r>
            <w:proofErr w:type="spellEnd"/>
            <w:r w:rsidRPr="00906122">
              <w:rPr>
                <w:color w:val="262626" w:themeColor="text1" w:themeTint="D9"/>
                <w:sz w:val="22"/>
                <w:szCs w:val="22"/>
              </w:rPr>
              <w:t xml:space="preserve">. </w:t>
            </w:r>
            <w:proofErr w:type="spellStart"/>
            <w:r w:rsidRPr="00906122">
              <w:rPr>
                <w:color w:val="262626" w:themeColor="text1" w:themeTint="D9"/>
                <w:sz w:val="22"/>
                <w:szCs w:val="22"/>
              </w:rPr>
              <w:t>Сераф</w:t>
            </w:r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i</w:t>
            </w:r>
            <w:proofErr w:type="spellEnd"/>
            <w:r w:rsidRPr="00906122">
              <w:rPr>
                <w:color w:val="262626" w:themeColor="text1" w:themeTint="D9"/>
                <w:sz w:val="22"/>
                <w:szCs w:val="22"/>
              </w:rPr>
              <w:t>мов</w:t>
            </w:r>
            <w:proofErr w:type="spellStart"/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i</w:t>
            </w:r>
            <w:r w:rsidRPr="00906122">
              <w:rPr>
                <w:color w:val="262626" w:themeColor="text1" w:themeTint="D9"/>
                <w:sz w:val="22"/>
                <w:szCs w:val="22"/>
              </w:rPr>
              <w:t>ча</w:t>
            </w:r>
            <w:proofErr w:type="spellEnd"/>
            <w:r w:rsidRPr="00906122">
              <w:rPr>
                <w:color w:val="262626" w:themeColor="text1" w:themeTint="D9"/>
                <w:sz w:val="22"/>
                <w:szCs w:val="22"/>
              </w:rPr>
              <w:t>, 11-203,</w:t>
            </w:r>
          </w:p>
          <w:p w14:paraId="0A7D7593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906122">
              <w:rPr>
                <w:color w:val="262626" w:themeColor="text1" w:themeTint="D9"/>
                <w:sz w:val="22"/>
                <w:szCs w:val="22"/>
              </w:rPr>
              <w:t>220033. г. М</w:t>
            </w:r>
            <w:proofErr w:type="spellStart"/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i</w:t>
            </w:r>
            <w:r w:rsidRPr="00906122">
              <w:rPr>
                <w:color w:val="262626" w:themeColor="text1" w:themeTint="D9"/>
                <w:sz w:val="22"/>
                <w:szCs w:val="22"/>
              </w:rPr>
              <w:t>нск</w:t>
            </w:r>
            <w:proofErr w:type="spellEnd"/>
          </w:p>
          <w:p w14:paraId="0A142F4B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906122">
              <w:rPr>
                <w:color w:val="262626" w:themeColor="text1" w:themeTint="D9"/>
                <w:sz w:val="22"/>
                <w:szCs w:val="22"/>
              </w:rPr>
              <w:t>тэл</w:t>
            </w:r>
            <w:proofErr w:type="spellEnd"/>
            <w:r w:rsidRPr="00906122">
              <w:rPr>
                <w:color w:val="262626" w:themeColor="text1" w:themeTint="D9"/>
                <w:sz w:val="22"/>
                <w:szCs w:val="22"/>
              </w:rPr>
              <w:t>. (017) 298 37 26</w:t>
            </w:r>
            <w:r w:rsidR="00D43629" w:rsidRPr="00906122">
              <w:rPr>
                <w:color w:val="262626" w:themeColor="text1" w:themeTint="D9"/>
                <w:sz w:val="22"/>
                <w:szCs w:val="22"/>
              </w:rPr>
              <w:t>,</w:t>
            </w:r>
            <w:r w:rsidRPr="00906122">
              <w:rPr>
                <w:color w:val="262626" w:themeColor="text1" w:themeTint="D9"/>
                <w:sz w:val="22"/>
                <w:szCs w:val="22"/>
              </w:rPr>
              <w:t xml:space="preserve"> факс (017) 398 94 31</w:t>
            </w:r>
          </w:p>
          <w:p w14:paraId="43670E23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e</w:t>
            </w:r>
            <w:r w:rsidRPr="00906122">
              <w:rPr>
                <w:color w:val="262626" w:themeColor="text1" w:themeTint="D9"/>
                <w:sz w:val="22"/>
                <w:szCs w:val="22"/>
              </w:rPr>
              <w:t>-</w:t>
            </w:r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mail</w:t>
            </w:r>
            <w:r w:rsidRPr="00906122">
              <w:rPr>
                <w:color w:val="262626" w:themeColor="text1" w:themeTint="D9"/>
                <w:sz w:val="22"/>
                <w:szCs w:val="22"/>
              </w:rPr>
              <w:t xml:space="preserve">: </w:t>
            </w:r>
            <w:proofErr w:type="spellStart"/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belarp</w:t>
            </w:r>
            <w:proofErr w:type="spellEnd"/>
            <w:r w:rsidRPr="00906122">
              <w:rPr>
                <w:color w:val="262626" w:themeColor="text1" w:themeTint="D9"/>
                <w:sz w:val="22"/>
                <w:szCs w:val="22"/>
              </w:rPr>
              <w:t>@</w:t>
            </w:r>
            <w:proofErr w:type="spellStart"/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belarp</w:t>
            </w:r>
            <w:proofErr w:type="spellEnd"/>
            <w:r w:rsidRPr="00906122">
              <w:rPr>
                <w:color w:val="262626" w:themeColor="text1" w:themeTint="D9"/>
                <w:sz w:val="22"/>
                <w:szCs w:val="22"/>
              </w:rPr>
              <w:t>.</w:t>
            </w:r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by</w:t>
            </w:r>
          </w:p>
          <w:p w14:paraId="63962FE7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color w:val="262626" w:themeColor="text1" w:themeTint="D9"/>
                <w:sz w:val="22"/>
                <w:szCs w:val="22"/>
                <w:lang w:val="en-US"/>
              </w:rPr>
            </w:pPr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www.belarp.by</w:t>
            </w:r>
          </w:p>
          <w:p w14:paraId="13B88CEF" w14:textId="77777777" w:rsidR="00C21E7E" w:rsidRPr="00906122" w:rsidRDefault="00C21E7E" w:rsidP="002E078E">
            <w:pPr>
              <w:spacing w:after="0" w:line="240" w:lineRule="auto"/>
              <w:ind w:right="-285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036266" w14:textId="77777777" w:rsidR="00C21E7E" w:rsidRPr="00906122" w:rsidRDefault="00C21E7E" w:rsidP="002E078E">
            <w:pPr>
              <w:spacing w:after="0" w:line="240" w:lineRule="auto"/>
              <w:ind w:right="-285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E2B806" w14:textId="77777777" w:rsidR="009861B6" w:rsidRPr="00906122" w:rsidRDefault="009861B6" w:rsidP="002E078E">
            <w:pPr>
              <w:spacing w:after="0" w:line="240" w:lineRule="auto"/>
              <w:ind w:right="-285"/>
              <w:jc w:val="center"/>
              <w:rPr>
                <w:color w:val="262626" w:themeColor="text1" w:themeTint="D9"/>
                <w:sz w:val="25"/>
                <w:szCs w:val="25"/>
              </w:rPr>
            </w:pPr>
          </w:p>
          <w:p w14:paraId="3ABA9745" w14:textId="77777777" w:rsidR="009861B6" w:rsidRPr="00906122" w:rsidRDefault="009861B6" w:rsidP="002E078E">
            <w:pPr>
              <w:spacing w:after="0" w:line="240" w:lineRule="auto"/>
              <w:ind w:right="-285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06122">
              <w:rPr>
                <w:color w:val="262626" w:themeColor="text1" w:themeTint="D9"/>
                <w:sz w:val="24"/>
                <w:szCs w:val="24"/>
              </w:rPr>
              <w:t>МИНИСТЕРСТВО ЭКОНОМИКИ</w:t>
            </w:r>
            <w:r w:rsidRPr="00906122">
              <w:rPr>
                <w:color w:val="262626" w:themeColor="text1" w:themeTint="D9"/>
                <w:sz w:val="24"/>
                <w:szCs w:val="24"/>
              </w:rPr>
              <w:br/>
              <w:t>РЕСПУБЛИКИ БЕЛАРУСЬ</w:t>
            </w:r>
          </w:p>
          <w:p w14:paraId="234A0AC9" w14:textId="77777777" w:rsidR="009861B6" w:rsidRPr="00484227" w:rsidRDefault="009861B6" w:rsidP="002E078E">
            <w:pPr>
              <w:spacing w:after="0" w:line="240" w:lineRule="auto"/>
              <w:ind w:right="-285"/>
              <w:jc w:val="center"/>
              <w:rPr>
                <w:b/>
                <w:color w:val="262626" w:themeColor="text1" w:themeTint="D9"/>
              </w:rPr>
            </w:pPr>
          </w:p>
          <w:p w14:paraId="6A8C76E4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06122">
              <w:rPr>
                <w:b/>
                <w:color w:val="262626" w:themeColor="text1" w:themeTint="D9"/>
                <w:sz w:val="24"/>
                <w:szCs w:val="24"/>
              </w:rPr>
              <w:t>БЕЛОРУССКИЙ ФОНД</w:t>
            </w:r>
          </w:p>
          <w:p w14:paraId="29B9F9AC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06122">
              <w:rPr>
                <w:b/>
                <w:color w:val="262626" w:themeColor="text1" w:themeTint="D9"/>
                <w:sz w:val="24"/>
                <w:szCs w:val="24"/>
              </w:rPr>
              <w:t>ФИНАНСОВОЙ ПОДДЕРЖКИ</w:t>
            </w:r>
          </w:p>
          <w:p w14:paraId="5EAC0417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06122">
              <w:rPr>
                <w:b/>
                <w:color w:val="262626" w:themeColor="text1" w:themeTint="D9"/>
                <w:sz w:val="24"/>
                <w:szCs w:val="24"/>
              </w:rPr>
              <w:t>ПРЕДПРИНИМАТЕЛЕЙ</w:t>
            </w:r>
          </w:p>
          <w:p w14:paraId="0825C093" w14:textId="77777777" w:rsidR="00C21E7E" w:rsidRPr="00484227" w:rsidRDefault="00C21E7E" w:rsidP="002E078E">
            <w:pPr>
              <w:spacing w:after="0" w:line="240" w:lineRule="auto"/>
              <w:ind w:right="-285"/>
              <w:jc w:val="center"/>
              <w:rPr>
                <w:b/>
                <w:color w:val="262626" w:themeColor="text1" w:themeTint="D9"/>
                <w:spacing w:val="30"/>
              </w:rPr>
            </w:pPr>
          </w:p>
          <w:p w14:paraId="2B596F31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906122">
              <w:rPr>
                <w:color w:val="262626" w:themeColor="text1" w:themeTint="D9"/>
                <w:sz w:val="22"/>
                <w:szCs w:val="22"/>
              </w:rPr>
              <w:t>ул. Серафимовича, 11-203</w:t>
            </w:r>
            <w:r w:rsidR="00D43629" w:rsidRPr="00906122">
              <w:rPr>
                <w:color w:val="262626" w:themeColor="text1" w:themeTint="D9"/>
                <w:sz w:val="22"/>
                <w:szCs w:val="22"/>
              </w:rPr>
              <w:t>,</w:t>
            </w:r>
          </w:p>
          <w:p w14:paraId="210B6F96" w14:textId="77777777" w:rsidR="00C21E7E" w:rsidRPr="00906122" w:rsidRDefault="00D43629" w:rsidP="002E078E">
            <w:pPr>
              <w:spacing w:after="0" w:line="240" w:lineRule="auto"/>
              <w:ind w:right="-285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906122">
              <w:rPr>
                <w:color w:val="262626" w:themeColor="text1" w:themeTint="D9"/>
                <w:sz w:val="22"/>
                <w:szCs w:val="22"/>
              </w:rPr>
              <w:t>220033, г. Минск</w:t>
            </w:r>
          </w:p>
          <w:p w14:paraId="4EC49D97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906122">
              <w:rPr>
                <w:color w:val="262626" w:themeColor="text1" w:themeTint="D9"/>
                <w:sz w:val="22"/>
                <w:szCs w:val="22"/>
              </w:rPr>
              <w:t>тел. (017) 298 37 26</w:t>
            </w:r>
            <w:r w:rsidR="00D43629" w:rsidRPr="00906122">
              <w:rPr>
                <w:color w:val="262626" w:themeColor="text1" w:themeTint="D9"/>
                <w:sz w:val="22"/>
                <w:szCs w:val="22"/>
              </w:rPr>
              <w:t>,</w:t>
            </w:r>
            <w:r w:rsidRPr="00906122">
              <w:rPr>
                <w:color w:val="262626" w:themeColor="text1" w:themeTint="D9"/>
                <w:sz w:val="22"/>
                <w:szCs w:val="22"/>
              </w:rPr>
              <w:t xml:space="preserve"> факс (017) 398 94 31</w:t>
            </w:r>
          </w:p>
          <w:p w14:paraId="67DE8A5C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e</w:t>
            </w:r>
            <w:r w:rsidRPr="00906122">
              <w:rPr>
                <w:color w:val="262626" w:themeColor="text1" w:themeTint="D9"/>
                <w:sz w:val="22"/>
                <w:szCs w:val="22"/>
              </w:rPr>
              <w:t>-</w:t>
            </w:r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mail</w:t>
            </w:r>
            <w:r w:rsidRPr="00906122">
              <w:rPr>
                <w:color w:val="262626" w:themeColor="text1" w:themeTint="D9"/>
                <w:sz w:val="22"/>
                <w:szCs w:val="22"/>
              </w:rPr>
              <w:t xml:space="preserve">: </w:t>
            </w:r>
            <w:proofErr w:type="spellStart"/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belarp</w:t>
            </w:r>
            <w:proofErr w:type="spellEnd"/>
            <w:r w:rsidRPr="00906122">
              <w:rPr>
                <w:color w:val="262626" w:themeColor="text1" w:themeTint="D9"/>
                <w:sz w:val="22"/>
                <w:szCs w:val="22"/>
              </w:rPr>
              <w:t>@</w:t>
            </w:r>
            <w:proofErr w:type="spellStart"/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belarp</w:t>
            </w:r>
            <w:proofErr w:type="spellEnd"/>
            <w:r w:rsidRPr="00906122">
              <w:rPr>
                <w:color w:val="262626" w:themeColor="text1" w:themeTint="D9"/>
                <w:sz w:val="22"/>
                <w:szCs w:val="22"/>
              </w:rPr>
              <w:t>.</w:t>
            </w:r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by</w:t>
            </w:r>
          </w:p>
          <w:p w14:paraId="5F6EE9D3" w14:textId="77777777" w:rsidR="00C21E7E" w:rsidRPr="00906122" w:rsidRDefault="00C21E7E" w:rsidP="002E078E">
            <w:pPr>
              <w:spacing w:after="0" w:line="240" w:lineRule="auto"/>
              <w:ind w:right="-285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www</w:t>
            </w:r>
            <w:r w:rsidRPr="00906122">
              <w:rPr>
                <w:color w:val="262626" w:themeColor="text1" w:themeTint="D9"/>
                <w:sz w:val="22"/>
                <w:szCs w:val="22"/>
              </w:rPr>
              <w:t>.</w:t>
            </w:r>
            <w:proofErr w:type="spellStart"/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belarp</w:t>
            </w:r>
            <w:proofErr w:type="spellEnd"/>
            <w:r w:rsidRPr="00906122">
              <w:rPr>
                <w:color w:val="262626" w:themeColor="text1" w:themeTint="D9"/>
                <w:sz w:val="22"/>
                <w:szCs w:val="22"/>
              </w:rPr>
              <w:t>.</w:t>
            </w:r>
            <w:r w:rsidRPr="00906122">
              <w:rPr>
                <w:color w:val="262626" w:themeColor="text1" w:themeTint="D9"/>
                <w:sz w:val="22"/>
                <w:szCs w:val="22"/>
                <w:lang w:val="en-US"/>
              </w:rPr>
              <w:t>by</w:t>
            </w:r>
          </w:p>
        </w:tc>
      </w:tr>
    </w:tbl>
    <w:p w14:paraId="3DA6C020" w14:textId="77777777" w:rsidR="001E2FD5" w:rsidRPr="00484227" w:rsidRDefault="001E2FD5" w:rsidP="002E078E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262626" w:themeColor="text1" w:themeTint="D9"/>
        </w:rPr>
      </w:pPr>
      <w:r w:rsidRPr="00484227">
        <w:rPr>
          <w:rFonts w:ascii="Times New Roman" w:hAnsi="Times New Roman" w:cs="Times New Roman"/>
          <w:color w:val="262626" w:themeColor="text1" w:themeTint="D9"/>
        </w:rPr>
        <w:t>_____</w:t>
      </w:r>
      <w:r w:rsidR="00A62CCC" w:rsidRPr="00484227">
        <w:rPr>
          <w:rFonts w:ascii="Times New Roman" w:hAnsi="Times New Roman" w:cs="Times New Roman"/>
          <w:color w:val="262626" w:themeColor="text1" w:themeTint="D9"/>
        </w:rPr>
        <w:t>__</w:t>
      </w:r>
      <w:r w:rsidRPr="00484227">
        <w:rPr>
          <w:rFonts w:ascii="Times New Roman" w:hAnsi="Times New Roman" w:cs="Times New Roman"/>
          <w:color w:val="262626" w:themeColor="text1" w:themeTint="D9"/>
        </w:rPr>
        <w:t>____</w:t>
      </w:r>
      <w:r w:rsidR="009861B6" w:rsidRPr="00484227">
        <w:rPr>
          <w:rFonts w:ascii="Times New Roman" w:hAnsi="Times New Roman" w:cs="Times New Roman"/>
          <w:color w:val="262626" w:themeColor="text1" w:themeTint="D9"/>
        </w:rPr>
        <w:t>_</w:t>
      </w:r>
      <w:r w:rsidR="00484227">
        <w:rPr>
          <w:rFonts w:ascii="Times New Roman" w:hAnsi="Times New Roman" w:cs="Times New Roman"/>
          <w:color w:val="262626" w:themeColor="text1" w:themeTint="D9"/>
        </w:rPr>
        <w:t>_</w:t>
      </w:r>
      <w:r w:rsidR="009861B6" w:rsidRPr="00484227">
        <w:rPr>
          <w:rFonts w:ascii="Times New Roman" w:hAnsi="Times New Roman" w:cs="Times New Roman"/>
          <w:color w:val="262626" w:themeColor="text1" w:themeTint="D9"/>
        </w:rPr>
        <w:t>_</w:t>
      </w:r>
      <w:r w:rsidRPr="00484227">
        <w:rPr>
          <w:rFonts w:ascii="Times New Roman" w:hAnsi="Times New Roman" w:cs="Times New Roman"/>
          <w:color w:val="262626" w:themeColor="text1" w:themeTint="D9"/>
        </w:rPr>
        <w:t xml:space="preserve">____ № </w:t>
      </w:r>
      <w:r w:rsidR="00A62CCC" w:rsidRPr="00484227">
        <w:rPr>
          <w:rFonts w:ascii="Times New Roman" w:hAnsi="Times New Roman" w:cs="Times New Roman"/>
          <w:color w:val="262626" w:themeColor="text1" w:themeTint="D9"/>
        </w:rPr>
        <w:t>__</w:t>
      </w:r>
      <w:r w:rsidR="009861B6" w:rsidRPr="00484227">
        <w:rPr>
          <w:rFonts w:ascii="Times New Roman" w:hAnsi="Times New Roman" w:cs="Times New Roman"/>
          <w:color w:val="262626" w:themeColor="text1" w:themeTint="D9"/>
        </w:rPr>
        <w:t>___</w:t>
      </w:r>
      <w:r w:rsidR="00DA63A6" w:rsidRPr="00484227">
        <w:rPr>
          <w:rFonts w:ascii="Times New Roman" w:hAnsi="Times New Roman" w:cs="Times New Roman"/>
          <w:color w:val="262626" w:themeColor="text1" w:themeTint="D9"/>
        </w:rPr>
        <w:t>___</w:t>
      </w:r>
      <w:r w:rsidR="00484227">
        <w:rPr>
          <w:rFonts w:ascii="Times New Roman" w:hAnsi="Times New Roman" w:cs="Times New Roman"/>
          <w:color w:val="262626" w:themeColor="text1" w:themeTint="D9"/>
        </w:rPr>
        <w:t>_</w:t>
      </w:r>
      <w:r w:rsidR="00DA63A6" w:rsidRPr="00484227">
        <w:rPr>
          <w:rFonts w:ascii="Times New Roman" w:hAnsi="Times New Roman" w:cs="Times New Roman"/>
          <w:color w:val="262626" w:themeColor="text1" w:themeTint="D9"/>
        </w:rPr>
        <w:t>____</w:t>
      </w:r>
      <w:r w:rsidRPr="00484227">
        <w:rPr>
          <w:rFonts w:ascii="Times New Roman" w:hAnsi="Times New Roman" w:cs="Times New Roman"/>
          <w:color w:val="262626" w:themeColor="text1" w:themeTint="D9"/>
        </w:rPr>
        <w:t>______</w:t>
      </w:r>
    </w:p>
    <w:p w14:paraId="412550DC" w14:textId="77777777" w:rsidR="00AE3D52" w:rsidRDefault="00DA63A6" w:rsidP="00AE3D52">
      <w:pPr>
        <w:tabs>
          <w:tab w:val="left" w:pos="4536"/>
          <w:tab w:val="left" w:pos="5103"/>
        </w:tabs>
        <w:spacing w:after="0" w:line="280" w:lineRule="exact"/>
        <w:ind w:right="-285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484227">
        <w:rPr>
          <w:rFonts w:ascii="Times New Roman" w:hAnsi="Times New Roman" w:cs="Times New Roman"/>
          <w:color w:val="262626" w:themeColor="text1" w:themeTint="D9"/>
        </w:rPr>
        <w:t>На № ___</w:t>
      </w:r>
      <w:r w:rsidR="00484227">
        <w:rPr>
          <w:rFonts w:ascii="Times New Roman" w:hAnsi="Times New Roman" w:cs="Times New Roman"/>
          <w:color w:val="262626" w:themeColor="text1" w:themeTint="D9"/>
        </w:rPr>
        <w:t>_</w:t>
      </w:r>
      <w:r w:rsidR="009861B6" w:rsidRPr="00484227">
        <w:rPr>
          <w:rFonts w:ascii="Times New Roman" w:hAnsi="Times New Roman" w:cs="Times New Roman"/>
          <w:color w:val="262626" w:themeColor="text1" w:themeTint="D9"/>
        </w:rPr>
        <w:t>__</w:t>
      </w:r>
      <w:r w:rsidRPr="00484227">
        <w:rPr>
          <w:rFonts w:ascii="Times New Roman" w:hAnsi="Times New Roman" w:cs="Times New Roman"/>
          <w:color w:val="262626" w:themeColor="text1" w:themeTint="D9"/>
        </w:rPr>
        <w:t>__</w:t>
      </w:r>
      <w:r w:rsidR="001E2FD5" w:rsidRPr="00484227">
        <w:rPr>
          <w:rFonts w:ascii="Times New Roman" w:hAnsi="Times New Roman" w:cs="Times New Roman"/>
          <w:color w:val="262626" w:themeColor="text1" w:themeTint="D9"/>
        </w:rPr>
        <w:t>_</w:t>
      </w:r>
      <w:r w:rsidR="00A62CCC" w:rsidRPr="00484227">
        <w:rPr>
          <w:rFonts w:ascii="Times New Roman" w:hAnsi="Times New Roman" w:cs="Times New Roman"/>
          <w:color w:val="262626" w:themeColor="text1" w:themeTint="D9"/>
        </w:rPr>
        <w:t>__</w:t>
      </w:r>
      <w:r w:rsidR="001E2FD5" w:rsidRPr="00484227">
        <w:rPr>
          <w:rFonts w:ascii="Times New Roman" w:hAnsi="Times New Roman" w:cs="Times New Roman"/>
          <w:color w:val="262626" w:themeColor="text1" w:themeTint="D9"/>
        </w:rPr>
        <w:t xml:space="preserve">__ ад </w:t>
      </w:r>
      <w:r w:rsidR="00A62CCC" w:rsidRPr="00484227">
        <w:rPr>
          <w:rFonts w:ascii="Times New Roman" w:hAnsi="Times New Roman" w:cs="Times New Roman"/>
          <w:color w:val="262626" w:themeColor="text1" w:themeTint="D9"/>
        </w:rPr>
        <w:t>__</w:t>
      </w:r>
      <w:r w:rsidR="009861B6" w:rsidRPr="00484227">
        <w:rPr>
          <w:rFonts w:ascii="Times New Roman" w:hAnsi="Times New Roman" w:cs="Times New Roman"/>
          <w:color w:val="262626" w:themeColor="text1" w:themeTint="D9"/>
        </w:rPr>
        <w:t>___</w:t>
      </w:r>
      <w:r w:rsidRPr="00484227">
        <w:rPr>
          <w:rFonts w:ascii="Times New Roman" w:hAnsi="Times New Roman" w:cs="Times New Roman"/>
          <w:color w:val="262626" w:themeColor="text1" w:themeTint="D9"/>
        </w:rPr>
        <w:t>___</w:t>
      </w:r>
      <w:r w:rsidR="001E2FD5" w:rsidRPr="00484227">
        <w:rPr>
          <w:rFonts w:ascii="Times New Roman" w:hAnsi="Times New Roman" w:cs="Times New Roman"/>
          <w:color w:val="262626" w:themeColor="text1" w:themeTint="D9"/>
        </w:rPr>
        <w:t>__</w:t>
      </w:r>
      <w:r w:rsidR="00484227">
        <w:rPr>
          <w:rFonts w:ascii="Times New Roman" w:hAnsi="Times New Roman" w:cs="Times New Roman"/>
          <w:color w:val="262626" w:themeColor="text1" w:themeTint="D9"/>
        </w:rPr>
        <w:t>_</w:t>
      </w:r>
      <w:r w:rsidR="001E2FD5" w:rsidRPr="00484227">
        <w:rPr>
          <w:rFonts w:ascii="Times New Roman" w:hAnsi="Times New Roman" w:cs="Times New Roman"/>
          <w:color w:val="262626" w:themeColor="text1" w:themeTint="D9"/>
        </w:rPr>
        <w:t>_______</w:t>
      </w:r>
      <w:r w:rsidR="00A62CCC" w:rsidRPr="00484227">
        <w:rPr>
          <w:rFonts w:ascii="Times New Roman" w:hAnsi="Times New Roman" w:cs="Times New Roman"/>
          <w:color w:val="262626" w:themeColor="text1" w:themeTint="D9"/>
        </w:rPr>
        <w:t>_</w:t>
      </w:r>
      <w:r w:rsidR="00AE3D52">
        <w:rPr>
          <w:rFonts w:ascii="Times New Roman" w:hAnsi="Times New Roman" w:cs="Times New Roman"/>
          <w:color w:val="262626" w:themeColor="text1" w:themeTint="D9"/>
        </w:rPr>
        <w:tab/>
      </w:r>
      <w:r w:rsidR="00AE3D52">
        <w:rPr>
          <w:rFonts w:ascii="Times New Roman" w:hAnsi="Times New Roman" w:cs="Times New Roman"/>
          <w:color w:val="262626" w:themeColor="text1" w:themeTint="D9"/>
        </w:rPr>
        <w:tab/>
      </w:r>
      <w:r w:rsidR="00AE3D52" w:rsidRPr="00AE3D52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Облисполкомы</w:t>
      </w:r>
    </w:p>
    <w:p w14:paraId="4F9BDB77" w14:textId="77777777" w:rsidR="00417FAF" w:rsidRDefault="00F13444" w:rsidP="00635E08">
      <w:pPr>
        <w:tabs>
          <w:tab w:val="left" w:pos="6096"/>
          <w:tab w:val="left" w:pos="6663"/>
        </w:tabs>
        <w:spacing w:after="0" w:line="240" w:lineRule="auto"/>
        <w:ind w:right="-284" w:firstLine="5103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Горисполкомы</w:t>
      </w:r>
    </w:p>
    <w:p w14:paraId="293F5260" w14:textId="77777777" w:rsidR="005B0527" w:rsidRDefault="005B0527" w:rsidP="00635E08">
      <w:pPr>
        <w:tabs>
          <w:tab w:val="left" w:pos="6096"/>
          <w:tab w:val="left" w:pos="6663"/>
        </w:tabs>
        <w:spacing w:after="0" w:line="240" w:lineRule="auto"/>
        <w:ind w:right="-284" w:firstLine="5103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4E051259" w14:textId="77777777" w:rsidR="00F50E5E" w:rsidRDefault="00F50E5E" w:rsidP="00F50E5E">
      <w:pPr>
        <w:tabs>
          <w:tab w:val="left" w:pos="666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6247C3">
        <w:rPr>
          <w:rFonts w:ascii="Times New Roman" w:hAnsi="Times New Roman" w:cs="Times New Roman"/>
          <w:sz w:val="30"/>
          <w:szCs w:val="30"/>
        </w:rPr>
        <w:t>Об участии в онлайн-переговорах</w:t>
      </w:r>
    </w:p>
    <w:p w14:paraId="4F47AB60" w14:textId="77777777" w:rsidR="005B0527" w:rsidRPr="00417FAF" w:rsidRDefault="005B0527" w:rsidP="00257B77">
      <w:pPr>
        <w:spacing w:after="0" w:line="360" w:lineRule="auto"/>
        <w:ind w:right="-2"/>
        <w:jc w:val="both"/>
        <w:rPr>
          <w:rFonts w:ascii="Times New Roman" w:hAnsi="Times New Roman" w:cs="Times New Roman"/>
          <w:sz w:val="30"/>
          <w:szCs w:val="30"/>
        </w:rPr>
      </w:pPr>
    </w:p>
    <w:p w14:paraId="7B5021C7" w14:textId="77777777" w:rsidR="00F50E5E" w:rsidRDefault="00F50E5E" w:rsidP="00F50E5E">
      <w:pPr>
        <w:tabs>
          <w:tab w:val="left" w:pos="666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71212159"/>
      <w:r w:rsidRPr="00417FAF">
        <w:rPr>
          <w:rFonts w:ascii="Times New Roman" w:hAnsi="Times New Roman" w:cs="Times New Roman"/>
          <w:sz w:val="30"/>
          <w:szCs w:val="30"/>
        </w:rPr>
        <w:t xml:space="preserve">В целях </w:t>
      </w:r>
      <w:r>
        <w:rPr>
          <w:rFonts w:ascii="Times New Roman" w:hAnsi="Times New Roman" w:cs="Times New Roman"/>
          <w:sz w:val="30"/>
          <w:szCs w:val="30"/>
        </w:rPr>
        <w:t>вовлечения малого и среднего бизнеса в кооперационные цепочки при производстве продукции крупными предприятиями Белорусский фонд финансовой поддержки предпринимателей при содействии Мин</w:t>
      </w:r>
      <w:r w:rsidRPr="005C53A8">
        <w:rPr>
          <w:rFonts w:ascii="Times New Roman" w:hAnsi="Times New Roman" w:cs="Times New Roman"/>
          <w:sz w:val="30"/>
          <w:szCs w:val="30"/>
        </w:rPr>
        <w:t xml:space="preserve">истерства </w:t>
      </w:r>
      <w:r>
        <w:rPr>
          <w:rFonts w:ascii="Times New Roman" w:hAnsi="Times New Roman" w:cs="Times New Roman"/>
          <w:sz w:val="30"/>
          <w:szCs w:val="30"/>
        </w:rPr>
        <w:t>экономики</w:t>
      </w:r>
      <w:r w:rsidRPr="005C53A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CD197D">
        <w:rPr>
          <w:rFonts w:ascii="Times New Roman" w:hAnsi="Times New Roman" w:cs="Times New Roman"/>
          <w:b/>
          <w:sz w:val="30"/>
          <w:szCs w:val="30"/>
        </w:rPr>
        <w:t xml:space="preserve">предоставляет площадку для прямых переговоров потенциальных поставщиков – субъектов малого и среднего предпринимательства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CD197D">
        <w:rPr>
          <w:rFonts w:ascii="Times New Roman" w:hAnsi="Times New Roman" w:cs="Times New Roman"/>
          <w:b/>
          <w:sz w:val="30"/>
          <w:szCs w:val="30"/>
        </w:rPr>
        <w:t>с крупными предприятиями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93CE2">
        <w:rPr>
          <w:rFonts w:ascii="Times New Roman" w:hAnsi="Times New Roman" w:cs="Times New Roman"/>
          <w:b/>
          <w:sz w:val="30"/>
          <w:szCs w:val="30"/>
        </w:rPr>
        <w:t xml:space="preserve">республики </w:t>
      </w:r>
      <w:r>
        <w:rPr>
          <w:rFonts w:ascii="Times New Roman" w:hAnsi="Times New Roman" w:cs="Times New Roman"/>
          <w:sz w:val="30"/>
          <w:szCs w:val="30"/>
        </w:rPr>
        <w:t xml:space="preserve">о поставках продукции, представленной в перечнях продукции, </w:t>
      </w:r>
      <w:r w:rsidRPr="007455C5">
        <w:rPr>
          <w:rFonts w:ascii="Times New Roman" w:hAnsi="Times New Roman" w:cs="Times New Roman"/>
          <w:sz w:val="30"/>
          <w:szCs w:val="30"/>
        </w:rPr>
        <w:t>рекомендуем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7455C5">
        <w:rPr>
          <w:rFonts w:ascii="Times New Roman" w:hAnsi="Times New Roman" w:cs="Times New Roman"/>
          <w:sz w:val="30"/>
          <w:szCs w:val="30"/>
        </w:rPr>
        <w:t xml:space="preserve"> к освоению</w:t>
      </w:r>
      <w:r>
        <w:rPr>
          <w:rFonts w:ascii="Times New Roman" w:hAnsi="Times New Roman" w:cs="Times New Roman"/>
          <w:sz w:val="30"/>
          <w:szCs w:val="30"/>
        </w:rPr>
        <w:t xml:space="preserve"> малому и среднему бизнесу</w:t>
      </w:r>
      <w:r w:rsidRPr="007455C5">
        <w:rPr>
          <w:rFonts w:ascii="Times New Roman" w:hAnsi="Times New Roman" w:cs="Times New Roman"/>
          <w:sz w:val="30"/>
          <w:szCs w:val="30"/>
        </w:rPr>
        <w:t xml:space="preserve"> на территории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C2CC4DB" w14:textId="605B0159" w:rsidR="00F50E5E" w:rsidRDefault="008C117C" w:rsidP="00F50E5E">
      <w:pPr>
        <w:tabs>
          <w:tab w:val="left" w:pos="666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</w:t>
      </w:r>
      <w:r w:rsidR="00F50E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E27DD">
        <w:rPr>
          <w:rFonts w:ascii="Times New Roman" w:hAnsi="Times New Roman" w:cs="Times New Roman"/>
          <w:b/>
          <w:sz w:val="30"/>
          <w:szCs w:val="30"/>
        </w:rPr>
        <w:t>августа</w:t>
      </w:r>
      <w:r w:rsidR="00F50E5E">
        <w:rPr>
          <w:rFonts w:ascii="Times New Roman" w:hAnsi="Times New Roman" w:cs="Times New Roman"/>
          <w:b/>
          <w:sz w:val="30"/>
          <w:szCs w:val="30"/>
        </w:rPr>
        <w:t xml:space="preserve"> 2023 года с</w:t>
      </w:r>
      <w:r w:rsidR="00F50E5E" w:rsidRPr="000A3B12">
        <w:rPr>
          <w:rFonts w:ascii="Times New Roman" w:hAnsi="Times New Roman" w:cs="Times New Roman"/>
          <w:b/>
          <w:sz w:val="30"/>
          <w:szCs w:val="30"/>
        </w:rPr>
        <w:t xml:space="preserve"> 10:00 </w:t>
      </w:r>
      <w:r w:rsidR="00F50E5E">
        <w:rPr>
          <w:rFonts w:ascii="Times New Roman" w:hAnsi="Times New Roman" w:cs="Times New Roman"/>
          <w:b/>
          <w:sz w:val="30"/>
          <w:szCs w:val="30"/>
        </w:rPr>
        <w:t>до 12:00 часов</w:t>
      </w:r>
      <w:r w:rsidR="00F50E5E">
        <w:rPr>
          <w:rFonts w:ascii="Times New Roman" w:hAnsi="Times New Roman" w:cs="Times New Roman"/>
          <w:sz w:val="30"/>
          <w:szCs w:val="30"/>
        </w:rPr>
        <w:t xml:space="preserve"> в рамках контактно – кооперационной </w:t>
      </w:r>
      <w:r w:rsidR="00F50E5E" w:rsidRPr="0002601D">
        <w:rPr>
          <w:rFonts w:ascii="Times New Roman" w:hAnsi="Times New Roman" w:cs="Times New Roman"/>
          <w:sz w:val="30"/>
          <w:szCs w:val="30"/>
        </w:rPr>
        <w:t xml:space="preserve">биржи планируется проведение </w:t>
      </w:r>
      <w:r w:rsidR="00F50E5E">
        <w:rPr>
          <w:rFonts w:ascii="Times New Roman" w:hAnsi="Times New Roman" w:cs="Times New Roman"/>
          <w:sz w:val="30"/>
          <w:szCs w:val="30"/>
        </w:rPr>
        <w:br/>
        <w:t xml:space="preserve">онлайн-переговоров </w:t>
      </w:r>
      <w:r w:rsidR="00BE27DD">
        <w:rPr>
          <w:rFonts w:ascii="Times New Roman" w:hAnsi="Times New Roman" w:cs="Times New Roman"/>
          <w:sz w:val="30"/>
          <w:szCs w:val="30"/>
        </w:rPr>
        <w:t xml:space="preserve">с </w:t>
      </w:r>
      <w:r w:rsidR="00BE27DD" w:rsidRPr="00EF1E70">
        <w:rPr>
          <w:rStyle w:val="ae"/>
          <w:rFonts w:ascii="Times New Roman" w:hAnsi="Times New Roman" w:cs="Times New Roman"/>
          <w:b w:val="0"/>
          <w:bCs w:val="0"/>
          <w:spacing w:val="-20"/>
          <w:sz w:val="30"/>
          <w:szCs w:val="30"/>
          <w:bdr w:val="none" w:sz="0" w:space="0" w:color="auto" w:frame="1"/>
          <w:shd w:val="clear" w:color="auto" w:fill="FFFFFF"/>
        </w:rPr>
        <w:t xml:space="preserve">ОАО «БМЗ – управляющая компания холдинга «БМК», </w:t>
      </w:r>
      <w:r w:rsidR="00BE27DD" w:rsidRPr="00EF1E70">
        <w:rPr>
          <w:rStyle w:val="ae"/>
          <w:rFonts w:ascii="Times New Roman" w:hAnsi="Times New Roman" w:cs="Times New Roman"/>
          <w:b w:val="0"/>
          <w:bCs w:val="0"/>
          <w:spacing w:val="-20"/>
          <w:sz w:val="30"/>
          <w:szCs w:val="30"/>
          <w:bdr w:val="none" w:sz="0" w:space="0" w:color="auto" w:frame="1"/>
          <w:shd w:val="clear" w:color="auto" w:fill="FFFFFF"/>
        </w:rPr>
        <w:br/>
        <w:t>ОАО «ГЛЗ «ЦЕНТРОЛИТ»</w:t>
      </w:r>
      <w:r w:rsidR="00F50E5E" w:rsidRPr="00BE27DD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F50E5E" w:rsidRPr="008C11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F50E5E" w:rsidRPr="008C117C">
        <w:rPr>
          <w:rStyle w:val="ae"/>
          <w:rFonts w:ascii="Times New Roman" w:hAnsi="Times New Roman"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подведомственными Министерству промышленности Республики Беларусь</w:t>
      </w:r>
      <w:r w:rsidR="00F50E5E">
        <w:rPr>
          <w:rFonts w:ascii="Times New Roman" w:hAnsi="Times New Roman" w:cs="Times New Roman"/>
          <w:sz w:val="30"/>
          <w:szCs w:val="30"/>
        </w:rPr>
        <w:t xml:space="preserve">. Срок приема заявок: </w:t>
      </w:r>
      <w:r w:rsidR="00BE27DD">
        <w:rPr>
          <w:rFonts w:ascii="Times New Roman" w:hAnsi="Times New Roman" w:cs="Times New Roman"/>
          <w:sz w:val="30"/>
          <w:szCs w:val="30"/>
        </w:rPr>
        <w:br/>
      </w:r>
      <w:r w:rsidR="00F50E5E" w:rsidRPr="005F0DE0">
        <w:rPr>
          <w:rFonts w:ascii="Times New Roman" w:hAnsi="Times New Roman" w:cs="Times New Roman"/>
          <w:b/>
          <w:sz w:val="30"/>
          <w:szCs w:val="30"/>
        </w:rPr>
        <w:t xml:space="preserve">до 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 w:rsidR="00F50E5E" w:rsidRPr="005F0DE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E27DD">
        <w:rPr>
          <w:rFonts w:ascii="Times New Roman" w:hAnsi="Times New Roman" w:cs="Times New Roman"/>
          <w:b/>
          <w:sz w:val="30"/>
          <w:szCs w:val="30"/>
        </w:rPr>
        <w:t>августа</w:t>
      </w:r>
      <w:r w:rsidR="00F50E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50E5E" w:rsidRPr="005F0DE0">
        <w:rPr>
          <w:rFonts w:ascii="Times New Roman" w:hAnsi="Times New Roman" w:cs="Times New Roman"/>
          <w:b/>
          <w:sz w:val="30"/>
          <w:szCs w:val="30"/>
        </w:rPr>
        <w:t>202</w:t>
      </w:r>
      <w:r w:rsidR="00F50E5E">
        <w:rPr>
          <w:rFonts w:ascii="Times New Roman" w:hAnsi="Times New Roman" w:cs="Times New Roman"/>
          <w:b/>
          <w:sz w:val="30"/>
          <w:szCs w:val="30"/>
        </w:rPr>
        <w:t>3</w:t>
      </w:r>
      <w:r w:rsidR="00F50E5E" w:rsidRPr="005F0DE0">
        <w:rPr>
          <w:rFonts w:ascii="Times New Roman" w:hAnsi="Times New Roman" w:cs="Times New Roman"/>
          <w:b/>
          <w:sz w:val="30"/>
          <w:szCs w:val="30"/>
        </w:rPr>
        <w:t> года</w:t>
      </w:r>
      <w:r w:rsidR="00F50E5E">
        <w:rPr>
          <w:rFonts w:ascii="Times New Roman" w:hAnsi="Times New Roman" w:cs="Times New Roman"/>
          <w:sz w:val="30"/>
          <w:szCs w:val="30"/>
        </w:rPr>
        <w:t>.</w:t>
      </w:r>
    </w:p>
    <w:p w14:paraId="6C88DF3F" w14:textId="3BE8F79C" w:rsidR="00F50E5E" w:rsidRDefault="00F50E5E" w:rsidP="00F50E5E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26CD6">
        <w:rPr>
          <w:rFonts w:ascii="Times New Roman" w:hAnsi="Times New Roman" w:cs="Times New Roman"/>
          <w:sz w:val="30"/>
          <w:szCs w:val="30"/>
          <w:lang w:eastAsia="ru-RU"/>
        </w:rPr>
        <w:t xml:space="preserve">Информация об объёмах импортных закупок комплектующих изделий и материалов для производства продукции организациями системы Министерства промышленности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</w:r>
      <w:r w:rsidRPr="00E26CD6">
        <w:rPr>
          <w:rFonts w:ascii="Times New Roman" w:hAnsi="Times New Roman" w:cs="Times New Roman"/>
          <w:sz w:val="30"/>
          <w:szCs w:val="30"/>
          <w:lang w:eastAsia="ru-RU"/>
        </w:rPr>
        <w:t>за 2021 – 2023 годы, которые предлагаются для освоения в Республике Беларусь, предоставляется по запросу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при заполнении заявки на сайте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belarp</w:t>
      </w:r>
      <w:proofErr w:type="spellEnd"/>
      <w:r w:rsidRPr="00AB6F8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52462">
        <w:rPr>
          <w:rFonts w:ascii="Times New Roman" w:hAnsi="Times New Roman" w:cs="Times New Roman"/>
          <w:sz w:val="30"/>
          <w:szCs w:val="30"/>
        </w:rPr>
        <w:t>(</w:t>
      </w:r>
      <w:hyperlink r:id="rId7" w:history="1">
        <w:r w:rsidRPr="00752462">
          <w:rPr>
            <w:rStyle w:val="ac"/>
            <w:rFonts w:ascii="Times New Roman" w:hAnsi="Times New Roman" w:cs="Times New Roman"/>
            <w:sz w:val="30"/>
            <w:szCs w:val="30"/>
          </w:rPr>
          <w:t>https://belarp.by/ru/subcontractation</w:t>
        </w:r>
      </w:hyperlink>
      <w:r w:rsidRPr="00AB6F8D">
        <w:rPr>
          <w:rFonts w:ascii="Times New Roman" w:hAnsi="Times New Roman" w:cs="Times New Roman"/>
          <w:sz w:val="30"/>
          <w:szCs w:val="30"/>
        </w:rPr>
        <w:t>)</w:t>
      </w:r>
      <w:r w:rsidRPr="009D43FD">
        <w:rPr>
          <w:rFonts w:ascii="Times New Roman" w:hAnsi="Times New Roman" w:cs="Times New Roman"/>
          <w:sz w:val="30"/>
          <w:szCs w:val="30"/>
        </w:rPr>
        <w:t xml:space="preserve"> </w:t>
      </w:r>
      <w:r w:rsidRPr="007B79BB">
        <w:rPr>
          <w:rFonts w:ascii="Times New Roman" w:hAnsi="Times New Roman" w:cs="Times New Roman"/>
          <w:sz w:val="30"/>
          <w:szCs w:val="30"/>
        </w:rPr>
        <w:t>на проведение переговоров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34729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Возможность использования площадки Белорусского фонда </w:t>
      </w:r>
      <w:r w:rsidR="00F6030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для субъектов малого и среднего предпринимательства бесплатная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59E95DFC" w14:textId="77777777" w:rsidR="00F50E5E" w:rsidRPr="00570F4D" w:rsidRDefault="00F50E5E" w:rsidP="00F50E5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Просим активизировать работу по информированию широкого круга заинтересованных </w:t>
      </w:r>
      <w:r w:rsidRPr="000A3B1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проведении прямых переговоров, </w:t>
      </w:r>
      <w:r>
        <w:rPr>
          <w:rFonts w:ascii="Times New Roman" w:hAnsi="Times New Roman" w:cs="Times New Roman"/>
          <w:sz w:val="30"/>
          <w:szCs w:val="30"/>
        </w:rPr>
        <w:br/>
        <w:t xml:space="preserve">а также </w:t>
      </w:r>
      <w:r w:rsidRPr="00570F4D">
        <w:rPr>
          <w:rFonts w:ascii="Times New Roman" w:hAnsi="Times New Roman" w:cs="Times New Roman"/>
          <w:spacing w:val="-8"/>
          <w:sz w:val="30"/>
          <w:szCs w:val="30"/>
        </w:rPr>
        <w:t>разместить прилагаемый баннер со ссылкой (</w:t>
      </w:r>
      <w:hyperlink r:id="rId8" w:history="1">
        <w:r w:rsidRPr="00752462">
          <w:rPr>
            <w:rStyle w:val="ac"/>
            <w:rFonts w:ascii="Times New Roman" w:hAnsi="Times New Roman" w:cs="Times New Roman"/>
            <w:sz w:val="30"/>
            <w:szCs w:val="30"/>
          </w:rPr>
          <w:t>https://belarp.by/ru/subcontractation</w:t>
        </w:r>
      </w:hyperlink>
      <w:r w:rsidRPr="00570F4D">
        <w:rPr>
          <w:rFonts w:ascii="Times New Roman" w:hAnsi="Times New Roman" w:cs="Times New Roman"/>
          <w:spacing w:val="-8"/>
          <w:sz w:val="30"/>
          <w:szCs w:val="30"/>
        </w:rPr>
        <w:t>) о проведении переговоров о поставках продукции на крупные промышленные предприятия</w:t>
      </w:r>
      <w:r>
        <w:rPr>
          <w:rFonts w:ascii="Times New Roman" w:hAnsi="Times New Roman" w:cs="Times New Roman"/>
          <w:spacing w:val="-8"/>
          <w:sz w:val="30"/>
          <w:szCs w:val="30"/>
        </w:rPr>
        <w:t>.</w:t>
      </w:r>
    </w:p>
    <w:p w14:paraId="68C76E2D" w14:textId="29857A8A" w:rsidR="00F50E5E" w:rsidRPr="00B24219" w:rsidRDefault="00F50E5E" w:rsidP="00F50E5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Перечни субъектов хозяйствования, осуществляющих производство продукции (работ, услуг) и заинтересованных в поставках продукции вышеуказанным предприятиям </w:t>
      </w:r>
      <w:r w:rsidRPr="00B24219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B2421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указанием наименования предприятия, подавшего заявку на участие в переговорах на сайте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belarp</w:t>
      </w:r>
      <w:proofErr w:type="spellEnd"/>
      <w:r w:rsidRPr="00B2421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, контактных данных (телефон</w:t>
      </w:r>
      <w:r w:rsidRPr="006732E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732EF">
        <w:rPr>
          <w:rFonts w:ascii="Times New Roman" w:hAnsi="Times New Roman" w:cs="Times New Roman"/>
          <w:sz w:val="30"/>
          <w:szCs w:val="30"/>
        </w:rPr>
        <w:t>e-mail</w:t>
      </w:r>
      <w:proofErr w:type="spellEnd"/>
      <w:r>
        <w:rPr>
          <w:rFonts w:ascii="Times New Roman" w:hAnsi="Times New Roman" w:cs="Times New Roman"/>
          <w:sz w:val="30"/>
          <w:szCs w:val="30"/>
        </w:rPr>
        <w:t>) необходимо представить</w:t>
      </w:r>
      <w:r w:rsidRPr="009F38A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9F38A0">
        <w:rPr>
          <w:rFonts w:ascii="Times New Roman" w:hAnsi="Times New Roman" w:cs="Times New Roman"/>
          <w:b/>
          <w:sz w:val="30"/>
          <w:szCs w:val="30"/>
        </w:rPr>
        <w:t>не позднее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C117C"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Pr="009F38A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E27DD">
        <w:rPr>
          <w:rFonts w:ascii="Times New Roman" w:hAnsi="Times New Roman" w:cs="Times New Roman"/>
          <w:b/>
          <w:sz w:val="30"/>
          <w:szCs w:val="30"/>
        </w:rPr>
        <w:t>августа</w:t>
      </w:r>
      <w:r w:rsidRPr="009F38A0">
        <w:rPr>
          <w:rFonts w:ascii="Times New Roman" w:hAnsi="Times New Roman" w:cs="Times New Roman"/>
          <w:b/>
          <w:sz w:val="30"/>
          <w:szCs w:val="30"/>
        </w:rPr>
        <w:t xml:space="preserve"> 202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9F38A0">
        <w:rPr>
          <w:rFonts w:ascii="Times New Roman" w:hAnsi="Times New Roman" w:cs="Times New Roman"/>
          <w:b/>
          <w:sz w:val="30"/>
          <w:szCs w:val="30"/>
        </w:rPr>
        <w:t> года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5BE">
        <w:rPr>
          <w:rFonts w:ascii="Times New Roman" w:hAnsi="Times New Roman" w:cs="Times New Roman"/>
          <w:sz w:val="30"/>
          <w:szCs w:val="30"/>
        </w:rPr>
        <w:t>в Белорусский фонд финанс</w:t>
      </w:r>
      <w:r>
        <w:rPr>
          <w:rFonts w:ascii="Times New Roman" w:hAnsi="Times New Roman" w:cs="Times New Roman"/>
          <w:sz w:val="30"/>
          <w:szCs w:val="30"/>
        </w:rPr>
        <w:t xml:space="preserve">овой поддержки предпринимателей. </w:t>
      </w:r>
    </w:p>
    <w:p w14:paraId="45DAA830" w14:textId="00BAC61F" w:rsidR="00F50E5E" w:rsidRPr="00A303B7" w:rsidRDefault="00F50E5E" w:rsidP="00F50E5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03B7">
        <w:rPr>
          <w:rFonts w:ascii="Times New Roman" w:hAnsi="Times New Roman" w:cs="Times New Roman"/>
          <w:sz w:val="30"/>
          <w:szCs w:val="30"/>
        </w:rPr>
        <w:t xml:space="preserve">Дополнительную информацию можно получить по телефонам: </w:t>
      </w:r>
      <w:r w:rsidRPr="00A303B7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(017) 298 21 42, (029) 622 28 39</w:t>
      </w:r>
      <w:r w:rsidRPr="008B3D2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Сакович Ангелина.</w:t>
      </w:r>
    </w:p>
    <w:p w14:paraId="122EF597" w14:textId="77777777" w:rsidR="00621999" w:rsidRDefault="00621999" w:rsidP="00621999">
      <w:pPr>
        <w:spacing w:after="0" w:line="36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14:paraId="3F1B53D9" w14:textId="230C2A20" w:rsidR="00E71679" w:rsidRDefault="00621999" w:rsidP="00621999">
      <w:pPr>
        <w:spacing w:before="240" w:after="0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уважением,</w:t>
      </w:r>
    </w:p>
    <w:bookmarkEnd w:id="0"/>
    <w:p w14:paraId="2E6F54BC" w14:textId="77777777" w:rsidR="00E71679" w:rsidRDefault="00E71679" w:rsidP="00E71679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5C53A8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енеральный директор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П.Б.Арушаньянц</w:t>
      </w:r>
      <w:proofErr w:type="spellEnd"/>
    </w:p>
    <w:p w14:paraId="5355409E" w14:textId="77777777" w:rsidR="00FD2C58" w:rsidRPr="00487055" w:rsidRDefault="00FD2C58" w:rsidP="00FD2C58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</w:p>
    <w:p w14:paraId="7F3AB8D2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AD15417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1B93BD51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DD2806E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5F95B1AF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CCE697C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5B16487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16A8EDE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4FF7D634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1E176E2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19AAED0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5631655C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400A67BE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A3ABE62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AA6B80D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18EFADA1" w14:textId="77777777" w:rsidR="00072BE7" w:rsidRDefault="00072BE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3DE4CA56" w14:textId="77777777" w:rsidR="00072BE7" w:rsidRDefault="00072BE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D331EB6" w14:textId="77777777" w:rsidR="00072BE7" w:rsidRDefault="00072BE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D2DDAF2" w14:textId="77777777" w:rsidR="00072BE7" w:rsidRDefault="00072BE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33563E8" w14:textId="77777777" w:rsidR="00072BE7" w:rsidRDefault="00072BE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9936085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25EAD484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3CE78BB8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12FCCB0B" w14:textId="77777777" w:rsidR="00E71679" w:rsidRDefault="00E71679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E9D5BEA" w14:textId="77777777" w:rsidR="00E71679" w:rsidRDefault="00E71679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7AA3681" w14:textId="77777777" w:rsidR="00E71679" w:rsidRDefault="00E71679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30973BF5" w14:textId="77777777" w:rsidR="00E71679" w:rsidRDefault="00E71679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296AB830" w14:textId="77777777" w:rsidR="00E71679" w:rsidRDefault="00E71679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CE9C2E8" w14:textId="77777777" w:rsidR="00E71679" w:rsidRDefault="00E71679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3259E95B" w14:textId="77777777" w:rsidR="00BE27DD" w:rsidRDefault="00BE27DD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1F6DBD5A" w14:textId="77777777" w:rsidR="00BE27DD" w:rsidRDefault="00BE27DD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B4F5FD3" w14:textId="77777777" w:rsidR="00BE27DD" w:rsidRDefault="00BE27DD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98A07A2" w14:textId="77777777" w:rsidR="00BE27DD" w:rsidRDefault="00BE27DD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A94D873" w14:textId="77777777" w:rsidR="00BE27DD" w:rsidRDefault="00BE27DD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3A348DBA" w14:textId="77777777" w:rsidR="00BE27DD" w:rsidRDefault="00BE27DD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365A9C16" w14:textId="77777777" w:rsidR="00BE27DD" w:rsidRDefault="00BE27DD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4929A8F6" w14:textId="77777777" w:rsidR="00BE27DD" w:rsidRDefault="00BE27DD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619DC4C" w14:textId="77777777" w:rsidR="00BE27DD" w:rsidRDefault="00BE27DD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4FE2C8E" w14:textId="77777777" w:rsidR="00BE27DD" w:rsidRDefault="00BE27DD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5047F24" w14:textId="77777777" w:rsidR="00E71679" w:rsidRDefault="00E71679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E908986" w14:textId="77777777" w:rsidR="00E71679" w:rsidRDefault="00E71679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19E7DB6D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ED9A64F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2ECE0A01" w14:textId="77777777" w:rsidR="0030052C" w:rsidRDefault="0097054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Сакович</w:t>
      </w:r>
      <w:r w:rsidR="005C53A8" w:rsidRPr="005C53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(017) 298 21 42</w:t>
      </w:r>
    </w:p>
    <w:sectPr w:rsidR="0030052C" w:rsidSect="005B0527">
      <w:headerReference w:type="default" r:id="rId9"/>
      <w:pgSz w:w="11906" w:h="16838"/>
      <w:pgMar w:top="24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DD1C" w14:textId="77777777" w:rsidR="00382C79" w:rsidRDefault="00382C79" w:rsidP="001E2EAD">
      <w:pPr>
        <w:spacing w:after="0" w:line="240" w:lineRule="auto"/>
      </w:pPr>
      <w:r>
        <w:separator/>
      </w:r>
    </w:p>
  </w:endnote>
  <w:endnote w:type="continuationSeparator" w:id="0">
    <w:p w14:paraId="6033E15D" w14:textId="77777777" w:rsidR="00382C79" w:rsidRDefault="00382C79" w:rsidP="001E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echnical;Courier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6653" w14:textId="77777777" w:rsidR="00382C79" w:rsidRDefault="00382C79" w:rsidP="001E2EAD">
      <w:pPr>
        <w:spacing w:after="0" w:line="240" w:lineRule="auto"/>
      </w:pPr>
      <w:r>
        <w:separator/>
      </w:r>
    </w:p>
  </w:footnote>
  <w:footnote w:type="continuationSeparator" w:id="0">
    <w:p w14:paraId="2865ACA7" w14:textId="77777777" w:rsidR="00382C79" w:rsidRDefault="00382C79" w:rsidP="001E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C2CC" w14:textId="77777777" w:rsidR="005574F2" w:rsidRDefault="005574F2">
    <w:pPr>
      <w:pStyle w:val="a7"/>
      <w:jc w:val="center"/>
    </w:pPr>
  </w:p>
  <w:p w14:paraId="4D5DE174" w14:textId="77777777" w:rsidR="005574F2" w:rsidRDefault="005574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9E"/>
    <w:rsid w:val="00007757"/>
    <w:rsid w:val="000078B2"/>
    <w:rsid w:val="000148DF"/>
    <w:rsid w:val="0002193B"/>
    <w:rsid w:val="00035CBF"/>
    <w:rsid w:val="00037F79"/>
    <w:rsid w:val="00045E74"/>
    <w:rsid w:val="00050B0A"/>
    <w:rsid w:val="000676BC"/>
    <w:rsid w:val="00072BE7"/>
    <w:rsid w:val="000740EA"/>
    <w:rsid w:val="00082483"/>
    <w:rsid w:val="000A3B12"/>
    <w:rsid w:val="000A544D"/>
    <w:rsid w:val="000A5EA0"/>
    <w:rsid w:val="000B4770"/>
    <w:rsid w:val="000C7491"/>
    <w:rsid w:val="000D165E"/>
    <w:rsid w:val="000D3E3D"/>
    <w:rsid w:val="000D78F1"/>
    <w:rsid w:val="000E02EE"/>
    <w:rsid w:val="000F1DE9"/>
    <w:rsid w:val="000F769B"/>
    <w:rsid w:val="001020FF"/>
    <w:rsid w:val="0010247E"/>
    <w:rsid w:val="00105680"/>
    <w:rsid w:val="00107033"/>
    <w:rsid w:val="001613E5"/>
    <w:rsid w:val="00170764"/>
    <w:rsid w:val="001760CD"/>
    <w:rsid w:val="001856E0"/>
    <w:rsid w:val="00193674"/>
    <w:rsid w:val="00195EA8"/>
    <w:rsid w:val="00196B9E"/>
    <w:rsid w:val="001A03EF"/>
    <w:rsid w:val="001A5D76"/>
    <w:rsid w:val="001C143E"/>
    <w:rsid w:val="001C3877"/>
    <w:rsid w:val="001C5813"/>
    <w:rsid w:val="001D0AC6"/>
    <w:rsid w:val="001D4232"/>
    <w:rsid w:val="001E2EAD"/>
    <w:rsid w:val="001E2FD5"/>
    <w:rsid w:val="001E62EE"/>
    <w:rsid w:val="001E7B61"/>
    <w:rsid w:val="001F2F66"/>
    <w:rsid w:val="002132C5"/>
    <w:rsid w:val="00227A09"/>
    <w:rsid w:val="00231172"/>
    <w:rsid w:val="00235E69"/>
    <w:rsid w:val="00240504"/>
    <w:rsid w:val="00257B77"/>
    <w:rsid w:val="00257E12"/>
    <w:rsid w:val="00264384"/>
    <w:rsid w:val="002703DF"/>
    <w:rsid w:val="002812C5"/>
    <w:rsid w:val="00293F5E"/>
    <w:rsid w:val="002A711A"/>
    <w:rsid w:val="002B1A2F"/>
    <w:rsid w:val="002D6571"/>
    <w:rsid w:val="002E078E"/>
    <w:rsid w:val="002E1EB9"/>
    <w:rsid w:val="002E45B0"/>
    <w:rsid w:val="002E51D5"/>
    <w:rsid w:val="002F4518"/>
    <w:rsid w:val="002F5809"/>
    <w:rsid w:val="0030052C"/>
    <w:rsid w:val="003017CE"/>
    <w:rsid w:val="0030526C"/>
    <w:rsid w:val="00310109"/>
    <w:rsid w:val="003109EF"/>
    <w:rsid w:val="00314193"/>
    <w:rsid w:val="00325790"/>
    <w:rsid w:val="003258DB"/>
    <w:rsid w:val="003325B0"/>
    <w:rsid w:val="003570F1"/>
    <w:rsid w:val="00382C79"/>
    <w:rsid w:val="003831A6"/>
    <w:rsid w:val="00384E79"/>
    <w:rsid w:val="003A079E"/>
    <w:rsid w:val="003A1E15"/>
    <w:rsid w:val="003A749C"/>
    <w:rsid w:val="003C0B3C"/>
    <w:rsid w:val="003D0130"/>
    <w:rsid w:val="003D18CE"/>
    <w:rsid w:val="003D7DE4"/>
    <w:rsid w:val="003E4C3D"/>
    <w:rsid w:val="003F1215"/>
    <w:rsid w:val="003F2306"/>
    <w:rsid w:val="0040073E"/>
    <w:rsid w:val="00404993"/>
    <w:rsid w:val="00405015"/>
    <w:rsid w:val="004059DD"/>
    <w:rsid w:val="00411D32"/>
    <w:rsid w:val="00417FAF"/>
    <w:rsid w:val="004255A7"/>
    <w:rsid w:val="004365E8"/>
    <w:rsid w:val="00440F55"/>
    <w:rsid w:val="004456CA"/>
    <w:rsid w:val="00446240"/>
    <w:rsid w:val="00454A50"/>
    <w:rsid w:val="004573BD"/>
    <w:rsid w:val="0046076C"/>
    <w:rsid w:val="004609B8"/>
    <w:rsid w:val="00467D12"/>
    <w:rsid w:val="00474E67"/>
    <w:rsid w:val="00482339"/>
    <w:rsid w:val="00484227"/>
    <w:rsid w:val="00487DD5"/>
    <w:rsid w:val="004A5225"/>
    <w:rsid w:val="004B5B41"/>
    <w:rsid w:val="004D179E"/>
    <w:rsid w:val="004D3451"/>
    <w:rsid w:val="004E6ADD"/>
    <w:rsid w:val="004F1715"/>
    <w:rsid w:val="004F6CF3"/>
    <w:rsid w:val="00503854"/>
    <w:rsid w:val="0051503C"/>
    <w:rsid w:val="0051651A"/>
    <w:rsid w:val="00520A5F"/>
    <w:rsid w:val="00524D7B"/>
    <w:rsid w:val="00527136"/>
    <w:rsid w:val="0053126A"/>
    <w:rsid w:val="00540024"/>
    <w:rsid w:val="00552C12"/>
    <w:rsid w:val="0055354C"/>
    <w:rsid w:val="005574F2"/>
    <w:rsid w:val="00572E2A"/>
    <w:rsid w:val="0059238F"/>
    <w:rsid w:val="005A5DB2"/>
    <w:rsid w:val="005B0527"/>
    <w:rsid w:val="005C4A5B"/>
    <w:rsid w:val="005C53A8"/>
    <w:rsid w:val="005D57C7"/>
    <w:rsid w:val="005D5E48"/>
    <w:rsid w:val="005D660E"/>
    <w:rsid w:val="005F3118"/>
    <w:rsid w:val="005F4F73"/>
    <w:rsid w:val="005F66CB"/>
    <w:rsid w:val="00605AB6"/>
    <w:rsid w:val="00613673"/>
    <w:rsid w:val="006149F2"/>
    <w:rsid w:val="00621999"/>
    <w:rsid w:val="00632CB8"/>
    <w:rsid w:val="00635E08"/>
    <w:rsid w:val="00653399"/>
    <w:rsid w:val="00653A1C"/>
    <w:rsid w:val="00656555"/>
    <w:rsid w:val="006732EF"/>
    <w:rsid w:val="00685764"/>
    <w:rsid w:val="006A66B4"/>
    <w:rsid w:val="006B3E0E"/>
    <w:rsid w:val="006D3387"/>
    <w:rsid w:val="006F0229"/>
    <w:rsid w:val="006F6E82"/>
    <w:rsid w:val="00724481"/>
    <w:rsid w:val="007259CF"/>
    <w:rsid w:val="00725C8D"/>
    <w:rsid w:val="00741C25"/>
    <w:rsid w:val="007439DD"/>
    <w:rsid w:val="00755228"/>
    <w:rsid w:val="007574E8"/>
    <w:rsid w:val="007631CA"/>
    <w:rsid w:val="00764292"/>
    <w:rsid w:val="00765857"/>
    <w:rsid w:val="007722D8"/>
    <w:rsid w:val="00772EAF"/>
    <w:rsid w:val="007C1192"/>
    <w:rsid w:val="007C4784"/>
    <w:rsid w:val="007C775A"/>
    <w:rsid w:val="007D378A"/>
    <w:rsid w:val="007E0D93"/>
    <w:rsid w:val="007E4E02"/>
    <w:rsid w:val="007E63CE"/>
    <w:rsid w:val="0080238D"/>
    <w:rsid w:val="00824C70"/>
    <w:rsid w:val="00827613"/>
    <w:rsid w:val="00834CF4"/>
    <w:rsid w:val="008455D6"/>
    <w:rsid w:val="0085147A"/>
    <w:rsid w:val="00853F9B"/>
    <w:rsid w:val="00855A74"/>
    <w:rsid w:val="00861330"/>
    <w:rsid w:val="00861663"/>
    <w:rsid w:val="0086228C"/>
    <w:rsid w:val="00863D1B"/>
    <w:rsid w:val="0087221C"/>
    <w:rsid w:val="008744BB"/>
    <w:rsid w:val="00894643"/>
    <w:rsid w:val="008B7BC7"/>
    <w:rsid w:val="008C117C"/>
    <w:rsid w:val="008D63E9"/>
    <w:rsid w:val="008E58DB"/>
    <w:rsid w:val="008F50C0"/>
    <w:rsid w:val="008F7B17"/>
    <w:rsid w:val="00900FCA"/>
    <w:rsid w:val="00906122"/>
    <w:rsid w:val="00914CF7"/>
    <w:rsid w:val="00915D2A"/>
    <w:rsid w:val="0093348B"/>
    <w:rsid w:val="00935644"/>
    <w:rsid w:val="00940527"/>
    <w:rsid w:val="00951919"/>
    <w:rsid w:val="00953B76"/>
    <w:rsid w:val="0095706B"/>
    <w:rsid w:val="00961256"/>
    <w:rsid w:val="00970547"/>
    <w:rsid w:val="0098611F"/>
    <w:rsid w:val="009861B6"/>
    <w:rsid w:val="009F3224"/>
    <w:rsid w:val="009F46C0"/>
    <w:rsid w:val="00A03BD1"/>
    <w:rsid w:val="00A0428B"/>
    <w:rsid w:val="00A04C43"/>
    <w:rsid w:val="00A205D5"/>
    <w:rsid w:val="00A52BA5"/>
    <w:rsid w:val="00A62CCC"/>
    <w:rsid w:val="00A71445"/>
    <w:rsid w:val="00A71DDC"/>
    <w:rsid w:val="00A75BF1"/>
    <w:rsid w:val="00A808D7"/>
    <w:rsid w:val="00A828C5"/>
    <w:rsid w:val="00A82ECE"/>
    <w:rsid w:val="00A85E38"/>
    <w:rsid w:val="00A93D28"/>
    <w:rsid w:val="00AA7C37"/>
    <w:rsid w:val="00AB331C"/>
    <w:rsid w:val="00AC2CA8"/>
    <w:rsid w:val="00AD5184"/>
    <w:rsid w:val="00AE2C54"/>
    <w:rsid w:val="00AE3D52"/>
    <w:rsid w:val="00AF08E1"/>
    <w:rsid w:val="00AF7815"/>
    <w:rsid w:val="00B01D51"/>
    <w:rsid w:val="00B05003"/>
    <w:rsid w:val="00B17FFA"/>
    <w:rsid w:val="00B44A54"/>
    <w:rsid w:val="00B44E12"/>
    <w:rsid w:val="00B45D0F"/>
    <w:rsid w:val="00B51E6F"/>
    <w:rsid w:val="00B54FB3"/>
    <w:rsid w:val="00B7332F"/>
    <w:rsid w:val="00B87C0F"/>
    <w:rsid w:val="00B90320"/>
    <w:rsid w:val="00B90D28"/>
    <w:rsid w:val="00B94D5D"/>
    <w:rsid w:val="00B97433"/>
    <w:rsid w:val="00BA52FD"/>
    <w:rsid w:val="00BB2B2F"/>
    <w:rsid w:val="00BB600F"/>
    <w:rsid w:val="00BB788C"/>
    <w:rsid w:val="00BC21B6"/>
    <w:rsid w:val="00BC3CB6"/>
    <w:rsid w:val="00BE27DD"/>
    <w:rsid w:val="00BE3A86"/>
    <w:rsid w:val="00BE6BB1"/>
    <w:rsid w:val="00BF372D"/>
    <w:rsid w:val="00BF3E99"/>
    <w:rsid w:val="00BF654D"/>
    <w:rsid w:val="00C17A88"/>
    <w:rsid w:val="00C2186A"/>
    <w:rsid w:val="00C21E7E"/>
    <w:rsid w:val="00C2475F"/>
    <w:rsid w:val="00C30E6B"/>
    <w:rsid w:val="00C337D3"/>
    <w:rsid w:val="00C358C6"/>
    <w:rsid w:val="00C560BE"/>
    <w:rsid w:val="00C568F2"/>
    <w:rsid w:val="00C6716C"/>
    <w:rsid w:val="00C72488"/>
    <w:rsid w:val="00C7630F"/>
    <w:rsid w:val="00C778C1"/>
    <w:rsid w:val="00C94A34"/>
    <w:rsid w:val="00CB2592"/>
    <w:rsid w:val="00CB3E47"/>
    <w:rsid w:val="00CC65AD"/>
    <w:rsid w:val="00CD3BFF"/>
    <w:rsid w:val="00CF2019"/>
    <w:rsid w:val="00CF4907"/>
    <w:rsid w:val="00CF4C93"/>
    <w:rsid w:val="00CF57EE"/>
    <w:rsid w:val="00D06E7D"/>
    <w:rsid w:val="00D10D9B"/>
    <w:rsid w:val="00D3202A"/>
    <w:rsid w:val="00D4151A"/>
    <w:rsid w:val="00D43629"/>
    <w:rsid w:val="00D43761"/>
    <w:rsid w:val="00D47501"/>
    <w:rsid w:val="00D6510B"/>
    <w:rsid w:val="00D72932"/>
    <w:rsid w:val="00D74D96"/>
    <w:rsid w:val="00D936FB"/>
    <w:rsid w:val="00D941A8"/>
    <w:rsid w:val="00DA066C"/>
    <w:rsid w:val="00DA529B"/>
    <w:rsid w:val="00DA6204"/>
    <w:rsid w:val="00DA63A6"/>
    <w:rsid w:val="00DC472C"/>
    <w:rsid w:val="00DC501A"/>
    <w:rsid w:val="00DD0781"/>
    <w:rsid w:val="00DE40C6"/>
    <w:rsid w:val="00DF3AE0"/>
    <w:rsid w:val="00E064C4"/>
    <w:rsid w:val="00E11178"/>
    <w:rsid w:val="00E242C6"/>
    <w:rsid w:val="00E368AE"/>
    <w:rsid w:val="00E401CB"/>
    <w:rsid w:val="00E4650D"/>
    <w:rsid w:val="00E5120C"/>
    <w:rsid w:val="00E527C6"/>
    <w:rsid w:val="00E617CF"/>
    <w:rsid w:val="00E701C6"/>
    <w:rsid w:val="00E71679"/>
    <w:rsid w:val="00E72D1E"/>
    <w:rsid w:val="00E73911"/>
    <w:rsid w:val="00E777E6"/>
    <w:rsid w:val="00E77A90"/>
    <w:rsid w:val="00E77E02"/>
    <w:rsid w:val="00EA27D0"/>
    <w:rsid w:val="00EB3FCF"/>
    <w:rsid w:val="00EB7148"/>
    <w:rsid w:val="00EC1B33"/>
    <w:rsid w:val="00EC367A"/>
    <w:rsid w:val="00ED60CB"/>
    <w:rsid w:val="00ED65BE"/>
    <w:rsid w:val="00ED738D"/>
    <w:rsid w:val="00EE4A56"/>
    <w:rsid w:val="00EE7B7F"/>
    <w:rsid w:val="00EF162C"/>
    <w:rsid w:val="00F06557"/>
    <w:rsid w:val="00F06D48"/>
    <w:rsid w:val="00F07847"/>
    <w:rsid w:val="00F13444"/>
    <w:rsid w:val="00F2390D"/>
    <w:rsid w:val="00F33975"/>
    <w:rsid w:val="00F34C95"/>
    <w:rsid w:val="00F41B73"/>
    <w:rsid w:val="00F50E5E"/>
    <w:rsid w:val="00F544FF"/>
    <w:rsid w:val="00F6030D"/>
    <w:rsid w:val="00F77B8C"/>
    <w:rsid w:val="00F825A4"/>
    <w:rsid w:val="00FA0DAA"/>
    <w:rsid w:val="00FA4844"/>
    <w:rsid w:val="00FA5CA3"/>
    <w:rsid w:val="00FD2C58"/>
    <w:rsid w:val="00FE3EEE"/>
    <w:rsid w:val="00FF4539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54F3"/>
  <w15:chartTrackingRefBased/>
  <w15:docId w15:val="{E1F6F7F9-962D-4415-9F6C-BF9261F7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E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7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6C"/>
    <w:pPr>
      <w:suppressAutoHyphens/>
      <w:autoSpaceDE w:val="0"/>
      <w:spacing w:after="0" w:line="240" w:lineRule="auto"/>
    </w:pPr>
    <w:rPr>
      <w:rFonts w:ascii="Technical;Courier New" w:eastAsia="Times New Roman" w:hAnsi="Technical;Courier New" w:cs="Technical;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4607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C3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EAD"/>
  </w:style>
  <w:style w:type="paragraph" w:styleId="a9">
    <w:name w:val="footer"/>
    <w:basedOn w:val="a"/>
    <w:link w:val="aa"/>
    <w:uiPriority w:val="99"/>
    <w:unhideWhenUsed/>
    <w:rsid w:val="001E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2EAD"/>
  </w:style>
  <w:style w:type="paragraph" w:styleId="ab">
    <w:name w:val="List Paragraph"/>
    <w:basedOn w:val="a"/>
    <w:uiPriority w:val="34"/>
    <w:qFormat/>
    <w:rsid w:val="006D3387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C2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0612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732EF"/>
    <w:pPr>
      <w:spacing w:line="259" w:lineRule="auto"/>
      <w:outlineLvl w:val="9"/>
    </w:pPr>
    <w:rPr>
      <w:lang w:eastAsia="ru-RU"/>
    </w:rPr>
  </w:style>
  <w:style w:type="character" w:styleId="ae">
    <w:name w:val="Strong"/>
    <w:basedOn w:val="a0"/>
    <w:uiPriority w:val="22"/>
    <w:qFormat/>
    <w:rsid w:val="00E71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arp.by/ru/subcontrac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arp.by/ru/subcontract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DE44-1A38-4CD0-8932-E896725C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Алексей</cp:lastModifiedBy>
  <cp:revision>10</cp:revision>
  <cp:lastPrinted>2022-08-29T08:43:00Z</cp:lastPrinted>
  <dcterms:created xsi:type="dcterms:W3CDTF">2022-11-30T13:54:00Z</dcterms:created>
  <dcterms:modified xsi:type="dcterms:W3CDTF">2023-07-27T09:48:00Z</dcterms:modified>
</cp:coreProperties>
</file>