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7C" w:rsidRDefault="00D77FF7" w:rsidP="00D77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2">
        <w:rPr>
          <w:rFonts w:ascii="Times New Roman" w:hAnsi="Times New Roman" w:cs="Times New Roman"/>
          <w:b/>
          <w:sz w:val="28"/>
          <w:szCs w:val="28"/>
        </w:rPr>
        <w:t xml:space="preserve">Структура и сотрудники </w:t>
      </w:r>
      <w:r w:rsidR="00894C7C">
        <w:rPr>
          <w:rFonts w:ascii="Times New Roman" w:hAnsi="Times New Roman" w:cs="Times New Roman"/>
          <w:b/>
          <w:sz w:val="28"/>
          <w:szCs w:val="28"/>
        </w:rPr>
        <w:t>Сектора</w:t>
      </w:r>
      <w:r w:rsidRPr="008D5242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</w:p>
    <w:p w:rsidR="00B877EE" w:rsidRPr="008D5242" w:rsidRDefault="00D77FF7" w:rsidP="00D77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2">
        <w:rPr>
          <w:rFonts w:ascii="Times New Roman" w:hAnsi="Times New Roman" w:cs="Times New Roman"/>
          <w:b/>
          <w:sz w:val="28"/>
          <w:szCs w:val="28"/>
        </w:rPr>
        <w:t>Сенненского районного исполнительного комитета</w:t>
      </w:r>
    </w:p>
    <w:tbl>
      <w:tblPr>
        <w:tblpPr w:leftFromText="180" w:rightFromText="180" w:vertAnchor="text" w:horzAnchor="margin" w:tblpX="-210" w:tblpY="4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402"/>
        <w:gridCol w:w="2835"/>
      </w:tblGrid>
      <w:tr w:rsidR="00D77FF7" w:rsidRPr="008D5242" w:rsidTr="008D5242">
        <w:trPr>
          <w:trHeight w:val="480"/>
        </w:trPr>
        <w:tc>
          <w:tcPr>
            <w:tcW w:w="10314" w:type="dxa"/>
            <w:gridSpan w:val="3"/>
          </w:tcPr>
          <w:p w:rsidR="00D77FF7" w:rsidRPr="008D5242" w:rsidRDefault="00D77FF7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Руководство отдела</w:t>
            </w:r>
          </w:p>
        </w:tc>
      </w:tr>
      <w:tr w:rsidR="00D77FF7" w:rsidRPr="008D5242" w:rsidTr="00A069EB">
        <w:trPr>
          <w:trHeight w:val="1155"/>
        </w:trPr>
        <w:tc>
          <w:tcPr>
            <w:tcW w:w="4077" w:type="dxa"/>
          </w:tcPr>
          <w:p w:rsidR="00D77FF7" w:rsidRPr="008D5242" w:rsidRDefault="00894C7C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402" w:type="dxa"/>
          </w:tcPr>
          <w:p w:rsidR="00D77FF7" w:rsidRDefault="00070887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Борисевич</w:t>
            </w:r>
          </w:p>
          <w:p w:rsidR="00070887" w:rsidRPr="008D5242" w:rsidRDefault="00070887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Владимировна</w:t>
            </w:r>
          </w:p>
        </w:tc>
        <w:tc>
          <w:tcPr>
            <w:tcW w:w="2835" w:type="dxa"/>
          </w:tcPr>
          <w:p w:rsidR="00D77FF7" w:rsidRPr="008D5242" w:rsidRDefault="00894C7C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5 58 40</w:t>
            </w:r>
          </w:p>
          <w:p w:rsidR="00D77FF7" w:rsidRPr="008D5242" w:rsidRDefault="00D77FF7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Время приема:</w:t>
            </w:r>
          </w:p>
          <w:p w:rsidR="00D77FF7" w:rsidRPr="008D5242" w:rsidRDefault="00D77FF7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второй вторник месяца</w:t>
            </w:r>
          </w:p>
          <w:p w:rsidR="00D77FF7" w:rsidRPr="008D5242" w:rsidRDefault="00D77FF7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8.00-13.00</w:t>
            </w:r>
          </w:p>
        </w:tc>
      </w:tr>
      <w:tr w:rsidR="00D77FF7" w:rsidRPr="008D5242" w:rsidTr="00A069EB">
        <w:trPr>
          <w:trHeight w:val="1155"/>
        </w:trPr>
        <w:tc>
          <w:tcPr>
            <w:tcW w:w="4077" w:type="dxa"/>
          </w:tcPr>
          <w:p w:rsidR="00D77FF7" w:rsidRPr="008D5242" w:rsidRDefault="00894C7C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</w:t>
            </w:r>
          </w:p>
        </w:tc>
        <w:tc>
          <w:tcPr>
            <w:tcW w:w="3402" w:type="dxa"/>
          </w:tcPr>
          <w:p w:rsidR="00070887" w:rsidRDefault="00070887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Холодок </w:t>
            </w:r>
          </w:p>
          <w:p w:rsidR="00D77FF7" w:rsidRPr="00070887" w:rsidRDefault="00070887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Зеноновна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77FF7" w:rsidRPr="008D5242" w:rsidRDefault="00894C7C" w:rsidP="000F1A08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43 89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5ECE" w:rsidRPr="008D5242" w:rsidTr="008D5242">
        <w:trPr>
          <w:trHeight w:val="669"/>
        </w:trPr>
        <w:tc>
          <w:tcPr>
            <w:tcW w:w="10314" w:type="dxa"/>
            <w:gridSpan w:val="3"/>
          </w:tcPr>
          <w:p w:rsidR="00965ECE" w:rsidRPr="008D5242" w:rsidRDefault="00965ECE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</w:t>
            </w:r>
            <w:r w:rsidR="000F1A08">
              <w:rPr>
                <w:rFonts w:ascii="Times New Roman" w:hAnsi="Times New Roman" w:cs="Times New Roman"/>
                <w:b/>
                <w:sz w:val="28"/>
                <w:szCs w:val="28"/>
              </w:rPr>
              <w:t>во  структурных подразделений</w:t>
            </w:r>
          </w:p>
        </w:tc>
      </w:tr>
      <w:tr w:rsidR="00D77FF7" w:rsidRPr="008D5242" w:rsidTr="00A069EB">
        <w:trPr>
          <w:trHeight w:val="1155"/>
        </w:trPr>
        <w:tc>
          <w:tcPr>
            <w:tcW w:w="4077" w:type="dxa"/>
          </w:tcPr>
          <w:p w:rsidR="00D77FF7" w:rsidRPr="008D5242" w:rsidRDefault="00965ECE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культуры ”Сенненский историко-краеведческий музей“</w:t>
            </w:r>
          </w:p>
        </w:tc>
        <w:tc>
          <w:tcPr>
            <w:tcW w:w="3402" w:type="dxa"/>
          </w:tcPr>
          <w:p w:rsidR="00D77FF7" w:rsidRPr="008D5242" w:rsidRDefault="000F1A08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Шубко</w:t>
            </w:r>
            <w:proofErr w:type="spellEnd"/>
          </w:p>
          <w:p w:rsidR="00965ECE" w:rsidRPr="008D5242" w:rsidRDefault="00965ECE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b/>
                <w:sz w:val="28"/>
                <w:szCs w:val="28"/>
              </w:rPr>
              <w:t>Ива Анатольевна</w:t>
            </w:r>
          </w:p>
        </w:tc>
        <w:tc>
          <w:tcPr>
            <w:tcW w:w="2835" w:type="dxa"/>
          </w:tcPr>
          <w:p w:rsidR="00D77FF7" w:rsidRPr="008D5242" w:rsidRDefault="00965ECE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5 44 69</w:t>
            </w:r>
          </w:p>
        </w:tc>
      </w:tr>
      <w:tr w:rsidR="00D77FF7" w:rsidRPr="008D5242" w:rsidTr="00A069EB">
        <w:trPr>
          <w:trHeight w:val="1155"/>
        </w:trPr>
        <w:tc>
          <w:tcPr>
            <w:tcW w:w="4077" w:type="dxa"/>
          </w:tcPr>
          <w:p w:rsidR="00D77FF7" w:rsidRPr="008D5242" w:rsidRDefault="00965ECE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культуры ”Сенненская централизованная библиотечная система“</w:t>
            </w:r>
          </w:p>
        </w:tc>
        <w:tc>
          <w:tcPr>
            <w:tcW w:w="3402" w:type="dxa"/>
          </w:tcPr>
          <w:p w:rsidR="00D77FF7" w:rsidRPr="008D5242" w:rsidRDefault="00965ECE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b/>
                <w:sz w:val="28"/>
                <w:szCs w:val="28"/>
              </w:rPr>
              <w:t>Метелица</w:t>
            </w:r>
          </w:p>
          <w:p w:rsidR="00965ECE" w:rsidRPr="008D5242" w:rsidRDefault="00965ECE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b/>
                <w:sz w:val="28"/>
                <w:szCs w:val="28"/>
              </w:rPr>
              <w:t>Елена Игоревна</w:t>
            </w:r>
          </w:p>
        </w:tc>
        <w:tc>
          <w:tcPr>
            <w:tcW w:w="2835" w:type="dxa"/>
          </w:tcPr>
          <w:p w:rsidR="00D77FF7" w:rsidRPr="008D5242" w:rsidRDefault="001819DB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5ECE" w:rsidRPr="008D5242">
              <w:rPr>
                <w:rFonts w:ascii="Times New Roman" w:hAnsi="Times New Roman" w:cs="Times New Roman"/>
                <w:sz w:val="28"/>
                <w:szCs w:val="28"/>
              </w:rPr>
              <w:t xml:space="preserve"> 32 62</w:t>
            </w:r>
          </w:p>
        </w:tc>
      </w:tr>
      <w:tr w:rsidR="00965ECE" w:rsidRPr="008D5242" w:rsidTr="00A069EB">
        <w:trPr>
          <w:trHeight w:val="1155"/>
        </w:trPr>
        <w:tc>
          <w:tcPr>
            <w:tcW w:w="4077" w:type="dxa"/>
          </w:tcPr>
          <w:p w:rsidR="00965ECE" w:rsidRPr="008D5242" w:rsidRDefault="00965ECE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культуры ”Сенненский районный центр культуры и народного творчества“</w:t>
            </w:r>
          </w:p>
        </w:tc>
        <w:tc>
          <w:tcPr>
            <w:tcW w:w="3402" w:type="dxa"/>
          </w:tcPr>
          <w:p w:rsidR="001819DB" w:rsidRDefault="001819DB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Молоткова</w:t>
            </w:r>
            <w:proofErr w:type="spellEnd"/>
          </w:p>
          <w:p w:rsidR="00965ECE" w:rsidRPr="008D5242" w:rsidRDefault="001819DB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Евгеньевна</w:t>
            </w:r>
          </w:p>
        </w:tc>
        <w:tc>
          <w:tcPr>
            <w:tcW w:w="2835" w:type="dxa"/>
          </w:tcPr>
          <w:p w:rsidR="00965ECE" w:rsidRPr="008D5242" w:rsidRDefault="001819DB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65ECE" w:rsidRPr="008D52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5ECE" w:rsidRPr="008D5242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965ECE" w:rsidRPr="008D5242" w:rsidTr="00A069EB">
        <w:trPr>
          <w:trHeight w:val="1155"/>
        </w:trPr>
        <w:tc>
          <w:tcPr>
            <w:tcW w:w="4077" w:type="dxa"/>
          </w:tcPr>
          <w:p w:rsidR="00965ECE" w:rsidRPr="008D5242" w:rsidRDefault="00965ECE" w:rsidP="008D524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”Сенненская детская школа искусств“</w:t>
            </w:r>
          </w:p>
        </w:tc>
        <w:tc>
          <w:tcPr>
            <w:tcW w:w="3402" w:type="dxa"/>
          </w:tcPr>
          <w:p w:rsidR="00965ECE" w:rsidRDefault="00964A40" w:rsidP="000F1A08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Ильюшенко</w:t>
            </w:r>
          </w:p>
          <w:p w:rsidR="00964A40" w:rsidRPr="008D5242" w:rsidRDefault="00964A40" w:rsidP="000F1A08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Ирина Сергеевна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65ECE" w:rsidRPr="008D5242" w:rsidRDefault="00B7053A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4 16 95</w:t>
            </w:r>
          </w:p>
        </w:tc>
      </w:tr>
      <w:tr w:rsidR="00965ECE" w:rsidRPr="008D5242" w:rsidTr="00A069EB">
        <w:trPr>
          <w:trHeight w:val="1155"/>
        </w:trPr>
        <w:tc>
          <w:tcPr>
            <w:tcW w:w="4077" w:type="dxa"/>
          </w:tcPr>
          <w:p w:rsidR="00965ECE" w:rsidRPr="008D5242" w:rsidRDefault="00B7053A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”Богушевская детская школа искусств“</w:t>
            </w:r>
          </w:p>
        </w:tc>
        <w:tc>
          <w:tcPr>
            <w:tcW w:w="3402" w:type="dxa"/>
          </w:tcPr>
          <w:p w:rsidR="00965ECE" w:rsidRPr="008D5242" w:rsidRDefault="00B7053A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242">
              <w:rPr>
                <w:rFonts w:ascii="Times New Roman" w:hAnsi="Times New Roman" w:cs="Times New Roman"/>
                <w:b/>
                <w:sz w:val="28"/>
                <w:szCs w:val="28"/>
              </w:rPr>
              <w:t>Лосенкова</w:t>
            </w:r>
            <w:proofErr w:type="spellEnd"/>
          </w:p>
          <w:p w:rsidR="00B7053A" w:rsidRPr="008D5242" w:rsidRDefault="00B7053A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</w:t>
            </w:r>
            <w:proofErr w:type="spellStart"/>
            <w:r w:rsidRPr="008D5242">
              <w:rPr>
                <w:rFonts w:ascii="Times New Roman" w:hAnsi="Times New Roman" w:cs="Times New Roman"/>
                <w:b/>
                <w:sz w:val="28"/>
                <w:szCs w:val="28"/>
              </w:rPr>
              <w:t>Рениковна</w:t>
            </w:r>
            <w:proofErr w:type="spellEnd"/>
          </w:p>
        </w:tc>
        <w:tc>
          <w:tcPr>
            <w:tcW w:w="2835" w:type="dxa"/>
          </w:tcPr>
          <w:p w:rsidR="00965ECE" w:rsidRPr="008D5242" w:rsidRDefault="005347E4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5 23 86</w:t>
            </w:r>
          </w:p>
        </w:tc>
      </w:tr>
      <w:tr w:rsidR="00965ECE" w:rsidRPr="008D5242" w:rsidTr="00A069EB">
        <w:trPr>
          <w:trHeight w:val="1155"/>
        </w:trPr>
        <w:tc>
          <w:tcPr>
            <w:tcW w:w="4077" w:type="dxa"/>
          </w:tcPr>
          <w:p w:rsidR="00965ECE" w:rsidRPr="008D5242" w:rsidRDefault="00B7053A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”</w:t>
            </w:r>
            <w:proofErr w:type="spellStart"/>
            <w:r w:rsidRPr="008D5242">
              <w:rPr>
                <w:rFonts w:ascii="Times New Roman" w:hAnsi="Times New Roman" w:cs="Times New Roman"/>
                <w:sz w:val="28"/>
                <w:szCs w:val="28"/>
              </w:rPr>
              <w:t>Мошканская</w:t>
            </w:r>
            <w:proofErr w:type="spellEnd"/>
            <w:r w:rsidRPr="008D5242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искусств“</w:t>
            </w:r>
          </w:p>
        </w:tc>
        <w:tc>
          <w:tcPr>
            <w:tcW w:w="3402" w:type="dxa"/>
          </w:tcPr>
          <w:p w:rsidR="00B7053A" w:rsidRDefault="001819DB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Асирян</w:t>
            </w:r>
            <w:proofErr w:type="spellEnd"/>
          </w:p>
          <w:p w:rsidR="001819DB" w:rsidRPr="008D5242" w:rsidRDefault="001819DB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Ирина Владимировна</w:t>
            </w:r>
          </w:p>
        </w:tc>
        <w:tc>
          <w:tcPr>
            <w:tcW w:w="2835" w:type="dxa"/>
          </w:tcPr>
          <w:p w:rsidR="00965ECE" w:rsidRPr="008D5242" w:rsidRDefault="00894C7C" w:rsidP="008D5242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5 85 20</w:t>
            </w:r>
          </w:p>
        </w:tc>
      </w:tr>
    </w:tbl>
    <w:p w:rsidR="00D77FF7" w:rsidRPr="008D5242" w:rsidRDefault="00D77FF7" w:rsidP="008D5242">
      <w:pPr>
        <w:pStyle w:val="a3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D77FF7" w:rsidRPr="008D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EC"/>
    <w:rsid w:val="00070887"/>
    <w:rsid w:val="000F1A08"/>
    <w:rsid w:val="001819DB"/>
    <w:rsid w:val="004273CF"/>
    <w:rsid w:val="00495B3D"/>
    <w:rsid w:val="005347E4"/>
    <w:rsid w:val="005D49D3"/>
    <w:rsid w:val="00894C7C"/>
    <w:rsid w:val="008B2677"/>
    <w:rsid w:val="008D5242"/>
    <w:rsid w:val="00915CEC"/>
    <w:rsid w:val="00964A40"/>
    <w:rsid w:val="00965ECE"/>
    <w:rsid w:val="00A069EB"/>
    <w:rsid w:val="00B7053A"/>
    <w:rsid w:val="00B877EE"/>
    <w:rsid w:val="00D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2025-05-28T11:22:00Z</dcterms:created>
  <dcterms:modified xsi:type="dcterms:W3CDTF">2025-05-28T11:22:00Z</dcterms:modified>
</cp:coreProperties>
</file>