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E7" w:rsidRPr="00043CE7" w:rsidRDefault="00043CE7" w:rsidP="00043CE7">
      <w:pPr>
        <w:spacing w:line="216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>Информация об авариях, инцидентах, несчастных случаях с ГПМ</w:t>
      </w:r>
    </w:p>
    <w:p w:rsidR="00043CE7" w:rsidRDefault="00043CE7" w:rsidP="00043CE7">
      <w:pPr>
        <w:spacing w:line="216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>в Республике Беларусь в 2018 году</w:t>
      </w:r>
    </w:p>
    <w:p w:rsidR="00043CE7" w:rsidRDefault="00043CE7" w:rsidP="00043CE7">
      <w:pPr>
        <w:spacing w:line="216" w:lineRule="auto"/>
        <w:ind w:firstLine="708"/>
        <w:jc w:val="center"/>
        <w:rPr>
          <w:b/>
          <w:szCs w:val="28"/>
        </w:rPr>
      </w:pPr>
    </w:p>
    <w:p w:rsidR="008004F1" w:rsidRPr="008004F1" w:rsidRDefault="008004F1" w:rsidP="008004F1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t>15.01.2018</w:t>
      </w:r>
      <w:r w:rsidRPr="008004F1">
        <w:rPr>
          <w:szCs w:val="28"/>
        </w:rPr>
        <w:t xml:space="preserve"> в 9 часов 7 минут на сильвинитовой обогатительной фабрике (СОФ) 4-го РУ ОАО «Беларуськалий» (главная технологическая эстакада трубопроводов) при подъеме автомобильным краном КС-55727-1 (владелец - ООО «Сотранс») металлических связей общим весом около 150 кг произошло зацепление груза за конструкции эстакады, обрыв текстильного ленточного стропа, с использованием которого производился подъем груза, из-за возникшего при этом превышенияпредельно допустимого значения разрывного усилия стропа. В результатепоследовавшего падения с высоты около 6 метров металлических связейбыли причинены травмы монтажнику технологического оборудованияи связанных с ним конструкций ООО «Пассат», выполнявшему в опаснойзоне работы крана операции по подготовке к монтажу оборудования,не связанные с подъемом груза.</w:t>
      </w:r>
    </w:p>
    <w:p w:rsidR="008004F1" w:rsidRPr="008004F1" w:rsidRDefault="008004F1" w:rsidP="008004F1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t>07.02.2018</w:t>
      </w:r>
      <w:r w:rsidRPr="008004F1">
        <w:rPr>
          <w:szCs w:val="28"/>
        </w:rPr>
        <w:t xml:space="preserve"> в 23 часа 45 минут на строительном объекте «Жилойкомплекс повышенной этажности со встроенными помещениямипо ул. Правды, 2-ая очередь» в г. Витебске произошел несчастный случайпри выполнении работ по монтажу вентиляционного блока, которыйв нарушение технологии строительства опускался с использованиембашенного крана QTZ 80КС (принадлежащего структурномуподразделению «Строительное управление № 232» ОАО «Жилстрой»,г. Витебск) с 13-го на 4-ый этаж через технологические отверстияв междуэтажных перекрытиях. При этом, в нарушение схемы строповки,было применено большое количество наращиваемых строп. В результатеразъединения строп произошло падение вентиляционного блока, которымбыл травмирован бетонщик СП «Строительное управление №232»ОАО «Жилстрой», находившийся на уровне 6-го этажа строящегосяздания.</w:t>
      </w:r>
    </w:p>
    <w:p w:rsidR="008004F1" w:rsidRPr="008004F1" w:rsidRDefault="008004F1" w:rsidP="008004F1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t>19.02.2018</w:t>
      </w:r>
      <w:r w:rsidRPr="008004F1">
        <w:rPr>
          <w:szCs w:val="28"/>
        </w:rPr>
        <w:t xml:space="preserve"> в 15 часов 40 минут на заготовительно-механическомучастке цеха производства подвижного состава Совместного закрытогоакционерного общество «Могилевский вагоностроительный завод» привыполнении технологической операции по перемещению листа металла(длина 6 м), строповка которого была произведена без соблюденияуказанной в технологическом процессе схемы, произошло изгибаниелиста металла и соскальзывание одного из захватов съемногогрузозахватного приспособления 2СЦ-2,8Т/2000, приведшее к падениюлиста металла. При падении лист металла задел электросварщика(смежная профессия стропальщик), нанеся ему тяжелую травму.23.03.2018 в 9 часов 40 минут в цехе кузнечно-прессовогопроизводства ОАО «Белкард» (г. Гродно) при выгрузке облоя (отходыкузнечно-прессового производства) из металлической тары в кузовавтомобиля МАЗ с использованием мостового крана КМ-10 произошел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несчастный случай с грузчиком-стропальщиком транспортного цеха.При опрокидывании металлической тары с загруженным в нее облоемобщим весом около 3,5 тонн произошел удар впередний борт кузоваавтомобиля, в результате чего автомобиль пришел в движение, двигательзавелся, а перемещающейся вдоль кузова тарой был тяжело травмированнаходящийся в кузове грузчик-стропальщик.</w:t>
      </w:r>
    </w:p>
    <w:p w:rsidR="008004F1" w:rsidRPr="008004F1" w:rsidRDefault="008004F1" w:rsidP="008004F1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t>29.04.2018</w:t>
      </w:r>
      <w:r w:rsidRPr="008004F1">
        <w:rPr>
          <w:szCs w:val="28"/>
        </w:rPr>
        <w:t xml:space="preserve"> в 14 часов 50 минут произошел несчастный случай,приведший к тяжелой производственной травме арматурщика </w:t>
      </w:r>
      <w:r w:rsidRPr="008004F1">
        <w:rPr>
          <w:szCs w:val="28"/>
        </w:rPr>
        <w:lastRenderedPageBreak/>
        <w:t>общества с ограниченной ответственностью «Паритекс» (г. Минск), который без согласования с производителями работ перелез через сигнальное ограждение и зашел в опасную зону работы башенного крана с целью забрать заготовленную ранее арматуру, которая находилась на бетонной плите возле строящегося здания. В это время машинист крана, осуществив с помощью крана подачу утеплителя на уровень 14-го этажа возводимого здания, производил подъем освобожденной от груза крюковой подвески с 2-ветвевым стропом, одна из ветвей которого зацепилась за поддон с утеплителем, что привело к падению пачки утеплителя на арматурщика, находившегося в зоне производства работ краном.</w:t>
      </w:r>
    </w:p>
    <w:p w:rsidR="008004F1" w:rsidRPr="008004F1" w:rsidRDefault="008004F1" w:rsidP="008004F1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t>18.06.2018</w:t>
      </w:r>
      <w:r w:rsidRPr="008004F1">
        <w:rPr>
          <w:szCs w:val="28"/>
        </w:rPr>
        <w:t xml:space="preserve"> в 9 часов 00 минут на объекте «Многофункциональный комплекс в границах просп. Победителей – ул. Ратомской (Браславской) – ул. Тимирязева в г. Минске. Жилой дом № 11 2-ая очередь строительства» тяжело травмирован стропальщик ООО «ТАПАС ПЛЮС», производивший на высотной отметке около 12 метров работы по установке арматурных штырей в технологические отверстия внутренних стен лифтовой шахты с рабочей площадки, подвешенной на крюк башенного крана и находящейся во время выполнения работ выше уровня технологических отверстий. Не удержавшись на поверхности рабочей площадки, стропальщик упал в шахту лифта, получив при этом многочисленные травмы.</w:t>
      </w:r>
    </w:p>
    <w:p w:rsidR="008004F1" w:rsidRPr="008004F1" w:rsidRDefault="008004F1" w:rsidP="008004F1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t>20.06.2018</w:t>
      </w:r>
      <w:r w:rsidRPr="008004F1">
        <w:rPr>
          <w:szCs w:val="28"/>
        </w:rPr>
        <w:t xml:space="preserve"> в 12 часов 00 минут после демонтажа и замены погружного насоса при подготовке к монтажу последней секции водоподъемной трубы с крепящимся к ее верху оголовком, подвешенных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на крюк автомобильного крана КС-3577-4 и подведенных к месту выполнения работ, произошел обрыв и падение оголовка. При падении оголовка с восьмиметровой высоты был тяжело травмирован электрогазосварщик ПК имени В.И. Кремко (Гродненский район), находившийся в опасной зоне работы крана и производивший в этот момент осмотр фланца водоподъемной трубы в колодце артезианской скважины.</w:t>
      </w:r>
    </w:p>
    <w:p w:rsidR="008004F1" w:rsidRPr="008004F1" w:rsidRDefault="008004F1" w:rsidP="008004F1">
      <w:pPr>
        <w:spacing w:line="216" w:lineRule="auto"/>
        <w:ind w:firstLine="708"/>
        <w:jc w:val="both"/>
        <w:rPr>
          <w:b/>
          <w:szCs w:val="28"/>
        </w:rPr>
      </w:pPr>
      <w:r w:rsidRPr="008004F1">
        <w:rPr>
          <w:b/>
          <w:szCs w:val="28"/>
        </w:rPr>
        <w:t xml:space="preserve">29.06.2018 </w:t>
      </w:r>
      <w:r w:rsidRPr="008004F1">
        <w:rPr>
          <w:szCs w:val="28"/>
        </w:rPr>
        <w:t>в 16 часов 10 минут на строительном объекте«Строительствожилогорайонасинженерно-транспортнойинфраструктурой и объектами социально гарантированного обслуживания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населения в деревне Копище Боровлянского сельсовета Минского района. Микрорайон № 11.5 очередь строительства. Жилой дом № 11.5 по генплану» при производстве работ по монтажу башенного крана КБ – 405.1А, принадлежащего ОАО «122 УНМР», г. Минск, в результате нарушения указаний инструкции по монтажу крана произошел подхват грузовым канатом и сбрасывание датчика угла подъема стрелы (вес около 7 кг) с площадки обслуживания (отметка 36 метров). Упавшим датчиком был смертельно травмирован монтажник строительных машин и механизмов ОАО «122 УНРМ».</w:t>
      </w:r>
    </w:p>
    <w:p w:rsidR="008004F1" w:rsidRPr="008004F1" w:rsidRDefault="008004F1" w:rsidP="008004F1">
      <w:pPr>
        <w:spacing w:line="216" w:lineRule="auto"/>
        <w:ind w:firstLine="708"/>
        <w:jc w:val="both"/>
        <w:rPr>
          <w:b/>
          <w:szCs w:val="28"/>
        </w:rPr>
      </w:pPr>
      <w:r w:rsidRPr="008004F1">
        <w:rPr>
          <w:b/>
          <w:szCs w:val="28"/>
        </w:rPr>
        <w:t xml:space="preserve">09.07.2018 </w:t>
      </w:r>
      <w:r w:rsidRPr="008004F1">
        <w:rPr>
          <w:szCs w:val="28"/>
        </w:rPr>
        <w:t xml:space="preserve">в 13 часов 20 минут на объекте строительства«Реконструкция участка тепловой сети от ТК-1 до ЦТП-1 по бульваруНепокоренных в г. Могилеве» при перемещении щита опалубкистреловым самоходным краном КС-55727-7, принадлежащим филиалу«Строительное управление Могилевской ТЭЦ-2» республиканскогоунитарного предприятия «Белэнергострой» концерна «Белэнерго»,г. Могилев, строповка которого была произведена не имеющим профессии«стропальщик» работником с использованием неисправного 4-х </w:t>
      </w:r>
      <w:r w:rsidRPr="008004F1">
        <w:rPr>
          <w:szCs w:val="28"/>
        </w:rPr>
        <w:lastRenderedPageBreak/>
        <w:t>ветвевогостропа (отсутствие замков на крюках), произошло расцепление крюкас грузом и его падение на находящегося в опасной зоне монтажникатехнологического оборудования, получившего тяжелые травмы.При расследовании указанного несчастного случая такжеустановлено, что автомобильный кран КС-55727-7 находился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в неисправном состоянии, его эксплуатация запрещена в 2017 году по причине не проведения полного технического освидетельствования.</w:t>
      </w:r>
    </w:p>
    <w:p w:rsidR="008004F1" w:rsidRPr="008004F1" w:rsidRDefault="008004F1" w:rsidP="008004F1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t>10.08.2018</w:t>
      </w:r>
      <w:r w:rsidRPr="008004F1">
        <w:rPr>
          <w:szCs w:val="28"/>
        </w:rPr>
        <w:t xml:space="preserve"> в 11 часов 50 минут произошел несчастный случай со смертельным исходом при выполнении работ по замене глубинного насоса в скважине, принадлежащей УСП «Совхоз «Порозовский». Работы выполнялись силами Свислочского районного предприятия ЖКХ (Гродненская область, Свислочский район, г. Свислочь). После выполнения первого этапа подъема водоподъемной трубы автомобильным краном КС-3579-8 (грузоподъемность 15 тонн), слесари приступили к установке фиксирующего хомута для последующей разборки муфтового соединения труб. В ходе выполнения указанных работ с верха поднятой трубы оборвался и упал оголовок на производившего установку хомута слесаря Свислочского районного предприятия ЖКХ, в результате чего последнему были причинены травмы, несовместимые с жизнью.</w:t>
      </w:r>
    </w:p>
    <w:p w:rsidR="008004F1" w:rsidRPr="008004F1" w:rsidRDefault="008004F1" w:rsidP="008004F1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t>13.08.2018</w:t>
      </w:r>
      <w:r w:rsidRPr="008004F1">
        <w:rPr>
          <w:szCs w:val="28"/>
        </w:rPr>
        <w:t xml:space="preserve"> в 14 часов 16 минут в филиале «Брестгрузтранслогистик» РУП «Брестское отделение Белорусской железной дороги» козловым краном КК-35К при производстве работ по выгрузке из кузова автомашины элементов крана весом 5,2 тонны при натяжении строп произошло смещение груза в сторону заднего борта автомашины, где находился механизатор комплексной бригады (стропальщик), в результате чего тот получил травму ноги.</w:t>
      </w:r>
    </w:p>
    <w:p w:rsidR="008004F1" w:rsidRPr="008004F1" w:rsidRDefault="008004F1" w:rsidP="008004F1">
      <w:pPr>
        <w:spacing w:line="216" w:lineRule="auto"/>
        <w:ind w:firstLine="708"/>
        <w:jc w:val="both"/>
        <w:rPr>
          <w:b/>
          <w:szCs w:val="28"/>
        </w:rPr>
      </w:pPr>
      <w:r w:rsidRPr="008004F1">
        <w:rPr>
          <w:b/>
          <w:szCs w:val="28"/>
        </w:rPr>
        <w:t xml:space="preserve">21.08.2018 </w:t>
      </w:r>
      <w:r w:rsidRPr="008004F1">
        <w:rPr>
          <w:szCs w:val="28"/>
        </w:rPr>
        <w:t>на строительном объекте «Петриковский горно-обогатительный комплекс. Вторая очередь» при выгрузке автомобильнымкраном КС-55727-7 металлоконструкций (ферм) с автомобильногополуприцепа,послестроповкиивыгрузкикраномчастиметаллоконструкций, произошло падение оставшихся в полуприцепе ферм, которые вытолкнули плотника (не обученного профессиистропальщик) филиала № 2 ООО «Пассат» (г. Солигорск) через борткузова на бетонные плиты. В результате падения рабочий получилтравмы.</w:t>
      </w:r>
    </w:p>
    <w:p w:rsidR="008004F1" w:rsidRPr="008004F1" w:rsidRDefault="008004F1" w:rsidP="008004F1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t>31.08.2018</w:t>
      </w:r>
      <w:r w:rsidRPr="008004F1">
        <w:rPr>
          <w:szCs w:val="28"/>
        </w:rPr>
        <w:t xml:space="preserve"> в 16 часов 40 минут на производственной площадкеООО «Классик систем», Минский район, при погрузке на грузовой автомобиль башенным грузоподъемным краном КБМ-401П пакета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с деревянными поддонами, поднимаемый пакет краем зацепился за стойку борта автомобиля, что вызвало падение части поддонов на стоявшего в опасной зоне в непосредственной близости от места погрузки подсобного рабочего, в результате чего последний был тяжело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травмирован.</w:t>
      </w:r>
    </w:p>
    <w:p w:rsidR="008004F1" w:rsidRPr="008004F1" w:rsidRDefault="008004F1" w:rsidP="008004F1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t>07.09.2018</w:t>
      </w:r>
      <w:r w:rsidRPr="008004F1">
        <w:rPr>
          <w:szCs w:val="28"/>
        </w:rPr>
        <w:t xml:space="preserve"> в 10 часов 25 минут на прессовом участке рамно-прессового цеха ОАО «МЗКТ» при подъеме с использованием мостового крана штампа (вес 5,7 тонны), застропленного 2-х ветвевым цепным стропом (грузоподъемность 2000 кг), в результате превышения грузоподъемности в сочетании с возникшей при этом изгибающей нагрузкой на звено стропа (вследствие неверно выбранного стропа) произошел разрыв звена цепи одной из ветвей стропа, вследствие чегогруз упал с высоты около 0,5 м, причинив травму ноги находящемуся рядом с перемещаемым грузом стропальщику.</w:t>
      </w:r>
    </w:p>
    <w:p w:rsidR="008004F1" w:rsidRPr="008004F1" w:rsidRDefault="008004F1" w:rsidP="008004F1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lastRenderedPageBreak/>
        <w:t>27.09.2018</w:t>
      </w:r>
      <w:r w:rsidRPr="008004F1">
        <w:rPr>
          <w:szCs w:val="28"/>
        </w:rPr>
        <w:t xml:space="preserve"> в 08 часов 17 минут на производственной базе №2 ЗАО «Солигорский Институт проблем ресурсосбережения с опытным производством» (Солигорский район) при подготовке к строповке пакета проводников (стальные балки длиной около 12 метров, общим весом около 1,1 тонны) для последующего перемещения с использованием мостового крана КМ-10С-22,5, во время попытки завести текстильный строп под уложенный на деревянные подкладки пакет проводников,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произошло разрушение деревянной подкладки и последующее выпадение из пакета одного проводника. В результате выпавшим из пакета проводником был травмирован (получил травму ноги) подсобный рабочий, производивший работы по строповке.</w:t>
      </w:r>
    </w:p>
    <w:p w:rsidR="008004F1" w:rsidRPr="008004F1" w:rsidRDefault="008004F1" w:rsidP="008004F1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t>25.10.2018</w:t>
      </w:r>
      <w:r w:rsidRPr="008004F1">
        <w:rPr>
          <w:szCs w:val="28"/>
        </w:rPr>
        <w:t xml:space="preserve"> в 11 часов 30 минут на строительном объекте «Комплекс гидрокрекинга тяжелых нефтяных остатков. Установка производства водорода» ОАО «Мозырский НПЗ» при перемещении к месту монтажа металлической балки длиной 3,5 м с использованием автомобильного крана КТА-18, принадлежащего Мозырскому монтажному управлению ОАО «Гомельтехмонтаж», в результате нарушения схемы строповкипроизошло выскальзывание балки из текстильного стропа, с помощью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которого она была застроплена на крюк крана, и падение с высоты около 3 метров на монтажника.</w:t>
      </w:r>
    </w:p>
    <w:p w:rsidR="008004F1" w:rsidRPr="008004F1" w:rsidRDefault="008004F1" w:rsidP="008004F1">
      <w:pPr>
        <w:spacing w:line="216" w:lineRule="auto"/>
        <w:ind w:firstLine="708"/>
        <w:jc w:val="both"/>
        <w:rPr>
          <w:b/>
          <w:szCs w:val="28"/>
        </w:rPr>
      </w:pPr>
      <w:r w:rsidRPr="008004F1">
        <w:rPr>
          <w:b/>
          <w:szCs w:val="28"/>
        </w:rPr>
        <w:t xml:space="preserve">04.12.2018 </w:t>
      </w:r>
      <w:r w:rsidRPr="008004F1">
        <w:rPr>
          <w:szCs w:val="28"/>
        </w:rPr>
        <w:t>в 14 часов 30 минут на механическом участкекапитального ремонта оборудования и гидроаппаратуры ремонтно-механического цеха ОАО «Минский завод шестерен» при подъемес использованием мостового крана переднего фланца муфты МКП – 2500(вес 3,82 тонны), застропленного «на удавку» 2-х петлевым канатнымстропом (грузоподъемность 1,0 т), произошел разрыв стропа и падениегруза, при этом получил тяжелую травму токарь ремонтно-механического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цеха (смежная профессия - стропальщик), выполнивший строповкуданного груза.</w:t>
      </w:r>
    </w:p>
    <w:p w:rsidR="008004F1" w:rsidRPr="008004F1" w:rsidRDefault="008004F1" w:rsidP="008004F1">
      <w:pPr>
        <w:spacing w:line="216" w:lineRule="auto"/>
        <w:ind w:firstLine="708"/>
        <w:rPr>
          <w:i/>
          <w:szCs w:val="28"/>
        </w:rPr>
      </w:pPr>
      <w:r w:rsidRPr="008004F1">
        <w:rPr>
          <w:i/>
          <w:szCs w:val="28"/>
        </w:rPr>
        <w:t>Аварии</w:t>
      </w:r>
      <w:r>
        <w:rPr>
          <w:i/>
          <w:szCs w:val="28"/>
        </w:rPr>
        <w:t>:</w:t>
      </w:r>
    </w:p>
    <w:p w:rsidR="008004F1" w:rsidRPr="008004F1" w:rsidRDefault="008004F1" w:rsidP="008004F1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t>02.04.2018</w:t>
      </w:r>
      <w:r w:rsidRPr="008004F1">
        <w:rPr>
          <w:szCs w:val="28"/>
        </w:rPr>
        <w:t xml:space="preserve"> в 00 часов 20 минут на нижнем грузовом причале филиала РТУП «Белорусское речное пароходство» речной порт Мозырь вследствие шквалистого усиления ветра (до 17 м/с) сорвало с захватов и опрокинуло грузоподъемный портальный кран КПП 10/12,5/-30-10,5-К, который в результате падения получил значительные повреждения. Пострадавших нет. Техническими причинами аварии являются: 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не закрепление крана противоугонными захватами надлежащим образом;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 xml:space="preserve">- неисправность имеющихся тормозов механизма передвижения портального крана, отсутствие двух тормозов (из четырех) механизма передвижения крана; 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неудовлетворительное состояние подкранового пути (уклон пути, превышающий допустимые нормы, частично оборванное до аварии крепление тупиковых упоров, наличие сыпучих грузов на одной из ниток подкранового пути).</w:t>
      </w:r>
    </w:p>
    <w:p w:rsidR="008004F1" w:rsidRPr="008004F1" w:rsidRDefault="008004F1" w:rsidP="008004F1">
      <w:pPr>
        <w:spacing w:line="216" w:lineRule="auto"/>
        <w:ind w:firstLine="708"/>
        <w:rPr>
          <w:i/>
          <w:szCs w:val="28"/>
        </w:rPr>
      </w:pPr>
      <w:r w:rsidRPr="008004F1">
        <w:rPr>
          <w:i/>
          <w:szCs w:val="28"/>
        </w:rPr>
        <w:t>Инциденты</w:t>
      </w:r>
      <w:r>
        <w:rPr>
          <w:i/>
          <w:szCs w:val="28"/>
        </w:rPr>
        <w:t>:</w:t>
      </w:r>
    </w:p>
    <w:p w:rsidR="008004F1" w:rsidRPr="008004F1" w:rsidRDefault="008004F1" w:rsidP="008004F1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t>09.01.2018</w:t>
      </w:r>
      <w:r w:rsidRPr="008004F1">
        <w:rPr>
          <w:szCs w:val="28"/>
        </w:rPr>
        <w:t xml:space="preserve"> на строительном объекте «Жилой дом 18а в микрорайоне 15 г. Речица» при разгрузке из кузова полуприцепа седельного тягача арматурных каркасов с использованием автомобильного крана КС-55727-7, грузоподъемность – 25 тонн, принадлежащим УП «СветлСпецТехника» (г. Светлогорск), произошло опрокидывание крана. По результатам </w:t>
      </w:r>
      <w:r w:rsidRPr="008004F1">
        <w:rPr>
          <w:szCs w:val="28"/>
        </w:rPr>
        <w:lastRenderedPageBreak/>
        <w:t xml:space="preserve">технического расследования причин указанного инцидента установлено, что опрокидывание крана произошло в результате более чем двукратного превышения паспортной грузоподъемности на используемом при работе крана вылете, что стало возможным вследствие преднамеренно отключенного ограничителя нагрузки крана ОНК-160С. </w:t>
      </w:r>
    </w:p>
    <w:p w:rsidR="008004F1" w:rsidRPr="008004F1" w:rsidRDefault="008004F1" w:rsidP="008004F1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t>18.07.2018</w:t>
      </w:r>
      <w:r w:rsidRPr="008004F1">
        <w:rPr>
          <w:szCs w:val="28"/>
        </w:rPr>
        <w:t xml:space="preserve"> в 11 часов 00 минут на строительном объекте «Мост через р. Каменка на км 42+415 а/д Р-115 Витебск-Городок (до а/д М-8/Е95)» при перестановке компрессорного оборудования массой около 1600 кг с использованием автомобильного крана КС-4561АМ грузоподъемностью 16 тонн, принадлежащего филиалу «Мостоотряд № 425» ОАО «Мостострой», произошло опрокидывание крана и падение его с моста. По результатам технического расследования причин указанного инцидента установлено, что потеря устойчивости крана произошла в результате интенсивной ветровой нагрузки, от воздействия которойстрела крана с подвешенным грузом начала раскачиваться и одновременно при неисправном тормозе механизма поворота крана развернулась перпендикулярно продольной оси крана – в положение наименьшей устойчивости. В результате указанных неконтролируемых перемещений стрелы и груза возник маховый момент, вызвавший опрокидывание крана. Техническими причинами инцидента явились: 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несоблюдение указаний руководства по эксплуатации автомобильного крана;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неисправность тормоза механизма поворота поворотной платформы;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производство работ без установки крана на выносные опоры.</w:t>
      </w:r>
    </w:p>
    <w:p w:rsidR="008004F1" w:rsidRPr="008004F1" w:rsidRDefault="008004F1" w:rsidP="008004F1">
      <w:pPr>
        <w:spacing w:line="216" w:lineRule="auto"/>
        <w:ind w:firstLine="708"/>
        <w:jc w:val="both"/>
        <w:rPr>
          <w:szCs w:val="28"/>
        </w:rPr>
      </w:pPr>
      <w:r w:rsidRPr="008004F1">
        <w:rPr>
          <w:b/>
          <w:szCs w:val="28"/>
        </w:rPr>
        <w:t>11.12.2018</w:t>
      </w:r>
      <w:r w:rsidRPr="008004F1">
        <w:rPr>
          <w:szCs w:val="28"/>
        </w:rPr>
        <w:t xml:space="preserve"> в 11 часов 55 минут на площадке строительства Белорусской АЭС в г. Островец Гродненской области после установки автомобильного крана КС-64713 (владелец крана – филиал «СУ № 158» ОАО «Строительный трест № 8», г. Брест) машинист крана производил выдвижение секций стрелы к месту нахождения груза. При выдвижении секций стрелы произошло проседание грунта под задней левой опорой с последующей потерей устойчивости и опрокидыванием крана.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Согласно материалам расследования, причиной инцидента явилась установка крана на неподготовленной площадке без учета категории и характера грунта. При этом проект производства работ автомобильным краном на объекте строительства, разработан без учета несущей способности грунта для установления типа подкладок под выносные опоры. В соответствии с актом технического расследования причин инцидента, работниками, допустившими нарушения требований актов законодательства в области промышленной безопасности, повлекшие возникновение инцидента, являются должностные лица организации, эксплуатирующей кран, ответственные за осуществление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производственного контроля и безопасное производство работ кранами, а также машинист автомобильного крана, выполнивший установку крана на насыпном и не утрамбованном грунте.</w:t>
      </w:r>
    </w:p>
    <w:p w:rsidR="008004F1" w:rsidRPr="008004F1" w:rsidRDefault="008004F1" w:rsidP="008004F1">
      <w:pPr>
        <w:spacing w:line="216" w:lineRule="auto"/>
        <w:ind w:firstLine="708"/>
        <w:jc w:val="both"/>
        <w:rPr>
          <w:szCs w:val="28"/>
        </w:rPr>
      </w:pPr>
      <w:r w:rsidRPr="008004F1">
        <w:rPr>
          <w:szCs w:val="28"/>
        </w:rPr>
        <w:t xml:space="preserve">Учитывая, что причины практически каждого чрезвычайного происшествия с грузоподъемными кранами связаны, в том числе, с неправильными действиями стропальщиков и машинистов кранов, в ходе доведения настоящей информации о причинах и последствиях происшедших чрезвычайных происшествий, а также при проведении инструктажей с указанными работниками считаем целесообразным </w:t>
      </w:r>
      <w:r w:rsidRPr="008004F1">
        <w:rPr>
          <w:b/>
          <w:szCs w:val="28"/>
        </w:rPr>
        <w:t>акцентировать внимание</w:t>
      </w:r>
      <w:r w:rsidRPr="008004F1">
        <w:rPr>
          <w:szCs w:val="28"/>
        </w:rPr>
        <w:t xml:space="preserve"> на следующих ограничениях:</w:t>
      </w:r>
    </w:p>
    <w:p w:rsidR="008004F1" w:rsidRPr="008004F1" w:rsidRDefault="008004F1" w:rsidP="008004F1">
      <w:pPr>
        <w:spacing w:line="216" w:lineRule="auto"/>
        <w:ind w:firstLine="708"/>
        <w:rPr>
          <w:i/>
          <w:szCs w:val="28"/>
        </w:rPr>
      </w:pPr>
      <w:r w:rsidRPr="008004F1">
        <w:rPr>
          <w:i/>
          <w:szCs w:val="28"/>
        </w:rPr>
        <w:lastRenderedPageBreak/>
        <w:t>СТРОПАЛЬЩИКУ ЗАПРЕЩАЕТСЯ: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привлекать к строповке груза лиц, не имеющих профессии стропальщика;</w:t>
      </w:r>
    </w:p>
    <w:p w:rsid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передавать другим лицам радиопереговорные устройства для передачи сигналов крановщику;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применять неисправные, немаркированные грузозахватные приспособления и тару;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производить строповку груза, масса которого неизвестна или превышает грузоподъемность крана;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выполнять обвязку и зацепку груза с нарушением схем строповки;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применять для обвязки и зацепки грузов не предусмотренные схемами строповки изделия и материалы (ломы, штыри, проволоку и др.);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производить строповку груза, защемленного, прилипшего, засыпанного землей, примерзшего к земле, заложенного другими грузами, залитого бетоном и т.п.;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вытягивать стропы из-под груза после расстроповки (кроме случаев, предусмотренных технологическими регламентами) с применением грузоподъемных кранов;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освобождать краном защемленные грузом съемные грузозахватные приспособления (стропы, захваты, траверсы и т.д.);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подавать команду машинисту крана на подъем и перемещение груза краном при нахождении людей в опасной зоне от перемещаемого груза;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находиться на грузе во время его подъема или перемещения, а также допускать подъем или перемещение груза, если на нем находятся люди;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находиться самому под поднятым грузом;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находиться в кузове автомашины при подъеме и опускании грузов в кузов;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 xml:space="preserve">- подавать команду машинисту крана на подъем и опускание груза в кузов автомобиля при нахождении водителя транспортного средства или других лиц в кабине; 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сопровождать груз без применения соответствующих приспособлений (оттяжки, багры), производить выравнивание равновесия груза собственной массой;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находиться в зонах движущихся частей крана (противовеса, поворотной платформы), во избежание зажатия между поворотной и неповоротной частями крана.</w:t>
      </w:r>
    </w:p>
    <w:p w:rsidR="008004F1" w:rsidRPr="008004F1" w:rsidRDefault="008004F1" w:rsidP="008004F1">
      <w:pPr>
        <w:spacing w:line="216" w:lineRule="auto"/>
        <w:ind w:firstLine="708"/>
        <w:rPr>
          <w:i/>
          <w:szCs w:val="28"/>
        </w:rPr>
      </w:pPr>
      <w:r w:rsidRPr="008004F1">
        <w:rPr>
          <w:i/>
          <w:szCs w:val="28"/>
        </w:rPr>
        <w:t>МАШИНИСТУ КРАНА ЗАПРЕЩАЕТСЯ: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работать на кране с неисправными приборами безопасности, на неисправных подкрановых путях;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намеренно выводить из действия приборы безопасности;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использовать концевые выключатели в качестве рабочих органов для отключения механизмов;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применять неисправные, немаркированные съемные грузозахватные приспособления и тару;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осуществлять подъем и перемещение груза, строповка которого произведена работником, не имеющим удостоверения на правообслуживания грузоподъемных кранов по профессии «стропальщик»;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 xml:space="preserve">      - перемещать или кантовать груз, масса которого неизвестна или превышает грузоподъемность крана, а также строповка которого выполнена с нарушением схем строповки;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поднимать груз с находящимися на нем людьми, перемещать груз над людьми;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lastRenderedPageBreak/>
        <w:t>- производить подъем и опускание грузов в кузов автомашины, полувагон при нахождении людей в кузове или в кабине автомашины, полувагоне;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производить подъем, перемещение и опускание грузов при нахождении людей между перемещаемым грузом и оборудованием, при нахождении в зоне работы крана посторонних людей, не связанных с производством работ краном;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производить работы краном на расстоянии менее 30 метров от воздушной линии электропередачи без наряда-допуска;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устанавливать кран под действующей линией электропередачи без ее отключения;</w:t>
      </w:r>
    </w:p>
    <w:p w:rsidR="008004F1" w:rsidRPr="008004F1" w:rsidRDefault="008004F1" w:rsidP="008004F1">
      <w:pPr>
        <w:spacing w:line="216" w:lineRule="auto"/>
        <w:jc w:val="both"/>
        <w:rPr>
          <w:szCs w:val="28"/>
        </w:rPr>
      </w:pPr>
      <w:r w:rsidRPr="008004F1">
        <w:rPr>
          <w:szCs w:val="28"/>
        </w:rPr>
        <w:t>- устанавливать кран на не подготовленной площадке (свеженасыпанном не утрамбованном грунте, на краю откоса котлована, канавы, при уклоне площадки свыше установленного в эксплуатационной документации).</w:t>
      </w:r>
    </w:p>
    <w:p w:rsidR="008004F1" w:rsidRPr="008004F1" w:rsidRDefault="008004F1" w:rsidP="008004F1">
      <w:pPr>
        <w:spacing w:line="216" w:lineRule="auto"/>
        <w:ind w:firstLine="708"/>
        <w:jc w:val="both"/>
        <w:rPr>
          <w:szCs w:val="28"/>
        </w:rPr>
      </w:pPr>
      <w:r w:rsidRPr="008004F1">
        <w:rPr>
          <w:szCs w:val="28"/>
        </w:rPr>
        <w:t xml:space="preserve">В целях недопущения аварий и инцидентов, во избежание производственного травматизма, предлагаем довести до заинтересованных лих данную информацию. </w:t>
      </w:r>
    </w:p>
    <w:p w:rsidR="008004F1" w:rsidRDefault="008004F1" w:rsidP="008004F1">
      <w:pPr>
        <w:jc w:val="both"/>
        <w:rPr>
          <w:szCs w:val="2"/>
        </w:rPr>
      </w:pPr>
    </w:p>
    <w:sectPr w:rsidR="008004F1" w:rsidSect="00FF42F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F4D" w:rsidRDefault="00955F4D" w:rsidP="00E316EA">
      <w:r>
        <w:separator/>
      </w:r>
    </w:p>
  </w:endnote>
  <w:endnote w:type="continuationSeparator" w:id="1">
    <w:p w:rsidR="00955F4D" w:rsidRDefault="00955F4D" w:rsidP="00E3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F4D" w:rsidRDefault="00955F4D" w:rsidP="00E316EA">
      <w:r>
        <w:separator/>
      </w:r>
    </w:p>
  </w:footnote>
  <w:footnote w:type="continuationSeparator" w:id="1">
    <w:p w:rsidR="00955F4D" w:rsidRDefault="00955F4D" w:rsidP="00E3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74" w:rsidRDefault="00AB0D4D">
    <w:pPr>
      <w:pStyle w:val="a7"/>
      <w:jc w:val="center"/>
    </w:pPr>
    <w:r>
      <w:fldChar w:fldCharType="begin"/>
    </w:r>
    <w:r w:rsidR="00F16174">
      <w:instrText>PAGE   \* MERGEFORMAT</w:instrText>
    </w:r>
    <w:r>
      <w:fldChar w:fldCharType="separate"/>
    </w:r>
    <w:r w:rsidR="00FF42FB">
      <w:rPr>
        <w:noProof/>
      </w:rPr>
      <w:t>7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2679F"/>
    <w:multiLevelType w:val="hybridMultilevel"/>
    <w:tmpl w:val="1B50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303FE"/>
    <w:multiLevelType w:val="hybridMultilevel"/>
    <w:tmpl w:val="E5208DDE"/>
    <w:lvl w:ilvl="0" w:tplc="C9E4AB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6B8D49A4"/>
    <w:multiLevelType w:val="hybridMultilevel"/>
    <w:tmpl w:val="B0E6E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D85BBD"/>
    <w:rsid w:val="00006D2E"/>
    <w:rsid w:val="00012A6F"/>
    <w:rsid w:val="00017093"/>
    <w:rsid w:val="00017231"/>
    <w:rsid w:val="000251C9"/>
    <w:rsid w:val="00037A64"/>
    <w:rsid w:val="0004066E"/>
    <w:rsid w:val="00042037"/>
    <w:rsid w:val="00043CE7"/>
    <w:rsid w:val="00051E48"/>
    <w:rsid w:val="0005206A"/>
    <w:rsid w:val="000544E9"/>
    <w:rsid w:val="00070067"/>
    <w:rsid w:val="000958C3"/>
    <w:rsid w:val="000A0D75"/>
    <w:rsid w:val="000B73CF"/>
    <w:rsid w:val="000C0BF7"/>
    <w:rsid w:val="000C5DBB"/>
    <w:rsid w:val="000D0276"/>
    <w:rsid w:val="000D34A4"/>
    <w:rsid w:val="000D5894"/>
    <w:rsid w:val="000D6CEF"/>
    <w:rsid w:val="000E2B2C"/>
    <w:rsid w:val="000E5DFD"/>
    <w:rsid w:val="000F59BF"/>
    <w:rsid w:val="00103065"/>
    <w:rsid w:val="00113632"/>
    <w:rsid w:val="00114482"/>
    <w:rsid w:val="00117DF3"/>
    <w:rsid w:val="001210B8"/>
    <w:rsid w:val="00126D00"/>
    <w:rsid w:val="00132A45"/>
    <w:rsid w:val="00133061"/>
    <w:rsid w:val="00134A0C"/>
    <w:rsid w:val="00143D8C"/>
    <w:rsid w:val="00144025"/>
    <w:rsid w:val="001441C6"/>
    <w:rsid w:val="001446F7"/>
    <w:rsid w:val="00145B68"/>
    <w:rsid w:val="00152A8F"/>
    <w:rsid w:val="00157278"/>
    <w:rsid w:val="00165BE2"/>
    <w:rsid w:val="001678B7"/>
    <w:rsid w:val="001729D5"/>
    <w:rsid w:val="00180B4D"/>
    <w:rsid w:val="00190266"/>
    <w:rsid w:val="00196636"/>
    <w:rsid w:val="001A0521"/>
    <w:rsid w:val="001A705D"/>
    <w:rsid w:val="001B515B"/>
    <w:rsid w:val="001C22FD"/>
    <w:rsid w:val="001C3233"/>
    <w:rsid w:val="001C5507"/>
    <w:rsid w:val="001D40B4"/>
    <w:rsid w:val="001D53D5"/>
    <w:rsid w:val="001E09F7"/>
    <w:rsid w:val="001F57D7"/>
    <w:rsid w:val="001F61ED"/>
    <w:rsid w:val="00205109"/>
    <w:rsid w:val="00205438"/>
    <w:rsid w:val="00206594"/>
    <w:rsid w:val="0021057B"/>
    <w:rsid w:val="00214574"/>
    <w:rsid w:val="002162CF"/>
    <w:rsid w:val="00220982"/>
    <w:rsid w:val="00225F08"/>
    <w:rsid w:val="00244889"/>
    <w:rsid w:val="0025445A"/>
    <w:rsid w:val="00256023"/>
    <w:rsid w:val="00262EB6"/>
    <w:rsid w:val="00271CA8"/>
    <w:rsid w:val="0027628A"/>
    <w:rsid w:val="0027751F"/>
    <w:rsid w:val="002923ED"/>
    <w:rsid w:val="0029560D"/>
    <w:rsid w:val="002A3F42"/>
    <w:rsid w:val="002A5B3E"/>
    <w:rsid w:val="002A7E0A"/>
    <w:rsid w:val="002C14F2"/>
    <w:rsid w:val="002C2252"/>
    <w:rsid w:val="002D2E7D"/>
    <w:rsid w:val="002D5C1F"/>
    <w:rsid w:val="002D6D5A"/>
    <w:rsid w:val="002D7CDC"/>
    <w:rsid w:val="00303D6D"/>
    <w:rsid w:val="003044F4"/>
    <w:rsid w:val="00306A83"/>
    <w:rsid w:val="00306EB0"/>
    <w:rsid w:val="00311607"/>
    <w:rsid w:val="0031468E"/>
    <w:rsid w:val="00320402"/>
    <w:rsid w:val="00320934"/>
    <w:rsid w:val="0032476A"/>
    <w:rsid w:val="00336B35"/>
    <w:rsid w:val="0035117E"/>
    <w:rsid w:val="003602BB"/>
    <w:rsid w:val="003609BD"/>
    <w:rsid w:val="003711A1"/>
    <w:rsid w:val="0037560A"/>
    <w:rsid w:val="00385392"/>
    <w:rsid w:val="003917B6"/>
    <w:rsid w:val="0039312E"/>
    <w:rsid w:val="003958FD"/>
    <w:rsid w:val="00395CE9"/>
    <w:rsid w:val="00396FEE"/>
    <w:rsid w:val="003A1295"/>
    <w:rsid w:val="003A1314"/>
    <w:rsid w:val="003A5D1B"/>
    <w:rsid w:val="003A6214"/>
    <w:rsid w:val="003B4267"/>
    <w:rsid w:val="003C38D7"/>
    <w:rsid w:val="003D04FE"/>
    <w:rsid w:val="003E1277"/>
    <w:rsid w:val="003E750E"/>
    <w:rsid w:val="003F5F3A"/>
    <w:rsid w:val="003F66CE"/>
    <w:rsid w:val="004067BD"/>
    <w:rsid w:val="00413FE8"/>
    <w:rsid w:val="00420B0F"/>
    <w:rsid w:val="00445AA5"/>
    <w:rsid w:val="00451BBE"/>
    <w:rsid w:val="00451EFA"/>
    <w:rsid w:val="0046527A"/>
    <w:rsid w:val="00475869"/>
    <w:rsid w:val="00482B7B"/>
    <w:rsid w:val="00482CF5"/>
    <w:rsid w:val="00483088"/>
    <w:rsid w:val="00490471"/>
    <w:rsid w:val="004B663E"/>
    <w:rsid w:val="004D0330"/>
    <w:rsid w:val="004E0A20"/>
    <w:rsid w:val="004E0F9B"/>
    <w:rsid w:val="004E374C"/>
    <w:rsid w:val="004F6210"/>
    <w:rsid w:val="005001D0"/>
    <w:rsid w:val="00503315"/>
    <w:rsid w:val="00504A7F"/>
    <w:rsid w:val="0052152E"/>
    <w:rsid w:val="00536ABD"/>
    <w:rsid w:val="00537314"/>
    <w:rsid w:val="00537626"/>
    <w:rsid w:val="00541030"/>
    <w:rsid w:val="00545A7E"/>
    <w:rsid w:val="0055435D"/>
    <w:rsid w:val="00571618"/>
    <w:rsid w:val="0057488F"/>
    <w:rsid w:val="00582A3C"/>
    <w:rsid w:val="005910FE"/>
    <w:rsid w:val="00593174"/>
    <w:rsid w:val="00596F92"/>
    <w:rsid w:val="00597110"/>
    <w:rsid w:val="005B09C2"/>
    <w:rsid w:val="005D116A"/>
    <w:rsid w:val="005D23C8"/>
    <w:rsid w:val="005D39F1"/>
    <w:rsid w:val="005D7BE7"/>
    <w:rsid w:val="005E64CA"/>
    <w:rsid w:val="005E6E3B"/>
    <w:rsid w:val="005F0B34"/>
    <w:rsid w:val="0060374A"/>
    <w:rsid w:val="00604F34"/>
    <w:rsid w:val="006070EC"/>
    <w:rsid w:val="0060730B"/>
    <w:rsid w:val="00646067"/>
    <w:rsid w:val="00657257"/>
    <w:rsid w:val="006734CD"/>
    <w:rsid w:val="006875E7"/>
    <w:rsid w:val="00690775"/>
    <w:rsid w:val="006962F8"/>
    <w:rsid w:val="006A7E6A"/>
    <w:rsid w:val="006B0BA0"/>
    <w:rsid w:val="006B2AAA"/>
    <w:rsid w:val="006C00C0"/>
    <w:rsid w:val="006C4678"/>
    <w:rsid w:val="006D5F68"/>
    <w:rsid w:val="006D69E8"/>
    <w:rsid w:val="006D7D04"/>
    <w:rsid w:val="00703C04"/>
    <w:rsid w:val="00717685"/>
    <w:rsid w:val="00723587"/>
    <w:rsid w:val="007462AE"/>
    <w:rsid w:val="00762631"/>
    <w:rsid w:val="00772471"/>
    <w:rsid w:val="00773ACD"/>
    <w:rsid w:val="00777459"/>
    <w:rsid w:val="00780276"/>
    <w:rsid w:val="007927A5"/>
    <w:rsid w:val="00794901"/>
    <w:rsid w:val="007967B4"/>
    <w:rsid w:val="007A4AEC"/>
    <w:rsid w:val="007A5ACB"/>
    <w:rsid w:val="007B7FAB"/>
    <w:rsid w:val="007D23A5"/>
    <w:rsid w:val="008004F1"/>
    <w:rsid w:val="00801667"/>
    <w:rsid w:val="00801835"/>
    <w:rsid w:val="00806137"/>
    <w:rsid w:val="008107BF"/>
    <w:rsid w:val="00813248"/>
    <w:rsid w:val="00820D2D"/>
    <w:rsid w:val="00825206"/>
    <w:rsid w:val="008278C1"/>
    <w:rsid w:val="00830D1D"/>
    <w:rsid w:val="008327E4"/>
    <w:rsid w:val="00836266"/>
    <w:rsid w:val="008632C4"/>
    <w:rsid w:val="0086331E"/>
    <w:rsid w:val="00872E39"/>
    <w:rsid w:val="008812BF"/>
    <w:rsid w:val="00884CBE"/>
    <w:rsid w:val="00886F5D"/>
    <w:rsid w:val="0089703E"/>
    <w:rsid w:val="008A0CB0"/>
    <w:rsid w:val="008B1364"/>
    <w:rsid w:val="008B29DC"/>
    <w:rsid w:val="008C19A6"/>
    <w:rsid w:val="008C4A96"/>
    <w:rsid w:val="008C591F"/>
    <w:rsid w:val="008D335F"/>
    <w:rsid w:val="008E1295"/>
    <w:rsid w:val="008F6617"/>
    <w:rsid w:val="009022A8"/>
    <w:rsid w:val="00902AF7"/>
    <w:rsid w:val="009236DA"/>
    <w:rsid w:val="009273BE"/>
    <w:rsid w:val="00943F4A"/>
    <w:rsid w:val="009441E0"/>
    <w:rsid w:val="00955F4D"/>
    <w:rsid w:val="00957C39"/>
    <w:rsid w:val="00961456"/>
    <w:rsid w:val="0096234C"/>
    <w:rsid w:val="00963618"/>
    <w:rsid w:val="0099044A"/>
    <w:rsid w:val="00991179"/>
    <w:rsid w:val="009A7A10"/>
    <w:rsid w:val="009B2733"/>
    <w:rsid w:val="009B2EBC"/>
    <w:rsid w:val="009B58F0"/>
    <w:rsid w:val="009C285F"/>
    <w:rsid w:val="009C504D"/>
    <w:rsid w:val="009C658C"/>
    <w:rsid w:val="009C77F3"/>
    <w:rsid w:val="009D23DC"/>
    <w:rsid w:val="009D407C"/>
    <w:rsid w:val="009E614C"/>
    <w:rsid w:val="009F34CE"/>
    <w:rsid w:val="009F60EF"/>
    <w:rsid w:val="00A06389"/>
    <w:rsid w:val="00A15146"/>
    <w:rsid w:val="00A21412"/>
    <w:rsid w:val="00A34B67"/>
    <w:rsid w:val="00A3619F"/>
    <w:rsid w:val="00A37B4B"/>
    <w:rsid w:val="00A400FE"/>
    <w:rsid w:val="00A4181E"/>
    <w:rsid w:val="00A4470D"/>
    <w:rsid w:val="00A459ED"/>
    <w:rsid w:val="00A46400"/>
    <w:rsid w:val="00A46B7C"/>
    <w:rsid w:val="00A57A3E"/>
    <w:rsid w:val="00A61258"/>
    <w:rsid w:val="00A6238D"/>
    <w:rsid w:val="00A703EF"/>
    <w:rsid w:val="00A714FA"/>
    <w:rsid w:val="00A72B83"/>
    <w:rsid w:val="00A74D8A"/>
    <w:rsid w:val="00A77E05"/>
    <w:rsid w:val="00A820C4"/>
    <w:rsid w:val="00A8717A"/>
    <w:rsid w:val="00AA00A0"/>
    <w:rsid w:val="00AA553D"/>
    <w:rsid w:val="00AA587E"/>
    <w:rsid w:val="00AB0D4D"/>
    <w:rsid w:val="00AB1746"/>
    <w:rsid w:val="00AB3174"/>
    <w:rsid w:val="00AB6A2B"/>
    <w:rsid w:val="00AC5E5C"/>
    <w:rsid w:val="00AE66E7"/>
    <w:rsid w:val="00B0047F"/>
    <w:rsid w:val="00B04CF3"/>
    <w:rsid w:val="00B14FB7"/>
    <w:rsid w:val="00B16F57"/>
    <w:rsid w:val="00B17616"/>
    <w:rsid w:val="00B306A6"/>
    <w:rsid w:val="00B31DFB"/>
    <w:rsid w:val="00B31EFC"/>
    <w:rsid w:val="00B36B18"/>
    <w:rsid w:val="00B41641"/>
    <w:rsid w:val="00B46A60"/>
    <w:rsid w:val="00B53054"/>
    <w:rsid w:val="00B549EC"/>
    <w:rsid w:val="00B56F9F"/>
    <w:rsid w:val="00B6244D"/>
    <w:rsid w:val="00B62C81"/>
    <w:rsid w:val="00B62F7C"/>
    <w:rsid w:val="00B645E7"/>
    <w:rsid w:val="00B6743B"/>
    <w:rsid w:val="00B70A05"/>
    <w:rsid w:val="00B71A53"/>
    <w:rsid w:val="00B71EDF"/>
    <w:rsid w:val="00B731DD"/>
    <w:rsid w:val="00B943AB"/>
    <w:rsid w:val="00B96B03"/>
    <w:rsid w:val="00BA01C9"/>
    <w:rsid w:val="00BA30B2"/>
    <w:rsid w:val="00BC77F4"/>
    <w:rsid w:val="00BD2041"/>
    <w:rsid w:val="00BD231D"/>
    <w:rsid w:val="00BE0C77"/>
    <w:rsid w:val="00C01E99"/>
    <w:rsid w:val="00C05C47"/>
    <w:rsid w:val="00C12AAD"/>
    <w:rsid w:val="00C17ECC"/>
    <w:rsid w:val="00C24305"/>
    <w:rsid w:val="00C2693C"/>
    <w:rsid w:val="00C33041"/>
    <w:rsid w:val="00C33DBB"/>
    <w:rsid w:val="00C4529D"/>
    <w:rsid w:val="00C4574F"/>
    <w:rsid w:val="00C46326"/>
    <w:rsid w:val="00C551CC"/>
    <w:rsid w:val="00C565C9"/>
    <w:rsid w:val="00C647D7"/>
    <w:rsid w:val="00C71E68"/>
    <w:rsid w:val="00C72AFE"/>
    <w:rsid w:val="00C72E47"/>
    <w:rsid w:val="00C7345D"/>
    <w:rsid w:val="00C849E0"/>
    <w:rsid w:val="00C931FE"/>
    <w:rsid w:val="00C94AB0"/>
    <w:rsid w:val="00C954D4"/>
    <w:rsid w:val="00CA1839"/>
    <w:rsid w:val="00CA3639"/>
    <w:rsid w:val="00CC6670"/>
    <w:rsid w:val="00CD21B5"/>
    <w:rsid w:val="00CD7A3A"/>
    <w:rsid w:val="00CD7B18"/>
    <w:rsid w:val="00CE0420"/>
    <w:rsid w:val="00CF3E5C"/>
    <w:rsid w:val="00D00F96"/>
    <w:rsid w:val="00D01B0B"/>
    <w:rsid w:val="00D1272C"/>
    <w:rsid w:val="00D14CB1"/>
    <w:rsid w:val="00D26341"/>
    <w:rsid w:val="00D33B34"/>
    <w:rsid w:val="00D379BD"/>
    <w:rsid w:val="00D40E71"/>
    <w:rsid w:val="00D5090B"/>
    <w:rsid w:val="00D539B2"/>
    <w:rsid w:val="00D55841"/>
    <w:rsid w:val="00D60EEB"/>
    <w:rsid w:val="00D67601"/>
    <w:rsid w:val="00D7750E"/>
    <w:rsid w:val="00D85BBD"/>
    <w:rsid w:val="00DA5C9F"/>
    <w:rsid w:val="00DB26BE"/>
    <w:rsid w:val="00DB2C29"/>
    <w:rsid w:val="00DB47DC"/>
    <w:rsid w:val="00DC016E"/>
    <w:rsid w:val="00DC04CC"/>
    <w:rsid w:val="00DC1F25"/>
    <w:rsid w:val="00DC316F"/>
    <w:rsid w:val="00DC5C94"/>
    <w:rsid w:val="00DD27F1"/>
    <w:rsid w:val="00DD2D75"/>
    <w:rsid w:val="00DE1D2D"/>
    <w:rsid w:val="00DE7264"/>
    <w:rsid w:val="00DF6068"/>
    <w:rsid w:val="00DF72E4"/>
    <w:rsid w:val="00E17E2E"/>
    <w:rsid w:val="00E217DB"/>
    <w:rsid w:val="00E316EA"/>
    <w:rsid w:val="00E34206"/>
    <w:rsid w:val="00E34A9A"/>
    <w:rsid w:val="00E50C10"/>
    <w:rsid w:val="00E57AF2"/>
    <w:rsid w:val="00E60117"/>
    <w:rsid w:val="00E716E6"/>
    <w:rsid w:val="00E8726C"/>
    <w:rsid w:val="00EA05C2"/>
    <w:rsid w:val="00EA0A11"/>
    <w:rsid w:val="00EA274D"/>
    <w:rsid w:val="00EA35D3"/>
    <w:rsid w:val="00EA47FC"/>
    <w:rsid w:val="00EA54F7"/>
    <w:rsid w:val="00EA5691"/>
    <w:rsid w:val="00EA5919"/>
    <w:rsid w:val="00EA68F6"/>
    <w:rsid w:val="00EB2271"/>
    <w:rsid w:val="00EB3259"/>
    <w:rsid w:val="00EC6C3A"/>
    <w:rsid w:val="00ED41BF"/>
    <w:rsid w:val="00ED64F1"/>
    <w:rsid w:val="00EE7B2B"/>
    <w:rsid w:val="00EF390A"/>
    <w:rsid w:val="00F074CB"/>
    <w:rsid w:val="00F16174"/>
    <w:rsid w:val="00F20F9F"/>
    <w:rsid w:val="00F27169"/>
    <w:rsid w:val="00F32CCA"/>
    <w:rsid w:val="00F33C53"/>
    <w:rsid w:val="00F3623A"/>
    <w:rsid w:val="00F37DC0"/>
    <w:rsid w:val="00F43245"/>
    <w:rsid w:val="00F476D7"/>
    <w:rsid w:val="00F50032"/>
    <w:rsid w:val="00F67628"/>
    <w:rsid w:val="00F8374E"/>
    <w:rsid w:val="00F9370A"/>
    <w:rsid w:val="00F9672D"/>
    <w:rsid w:val="00FA0EC2"/>
    <w:rsid w:val="00FA1152"/>
    <w:rsid w:val="00FA5226"/>
    <w:rsid w:val="00FB2DA1"/>
    <w:rsid w:val="00FB637C"/>
    <w:rsid w:val="00FC5AEE"/>
    <w:rsid w:val="00FD6842"/>
    <w:rsid w:val="00FE2EEF"/>
    <w:rsid w:val="00FF2433"/>
    <w:rsid w:val="00FF42FB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68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4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</w:rPr>
  </w:style>
  <w:style w:type="character" w:customStyle="1" w:styleId="a6">
    <w:name w:val="Основной текст с отступом Знак"/>
    <w:link w:val="a5"/>
    <w:rsid w:val="00DC04CC"/>
    <w:rPr>
      <w:b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176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7176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7345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ad">
    <w:name w:val="Table Grid"/>
    <w:basedOn w:val="a1"/>
    <w:uiPriority w:val="59"/>
    <w:rsid w:val="00800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13F9D-C320-45F0-81DE-68A382E7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ПА НАДЗВЫЧАЙНЫХ      СІТУАЦЫЯХ  РЭСПУБЛІКІ   БЕЛАРУСЬ</vt:lpstr>
    </vt:vector>
  </TitlesOfParts>
  <Company>Reanimator Extreme Edition</Company>
  <LinksUpToDate>false</LinksUpToDate>
  <CharactersWithSpaces>18722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ПА НАДЗВЫЧАЙНЫХ      СІТУАЦЫЯХ  РЭСПУБЛІКІ   БЕЛАРУСЬ</dc:title>
  <dc:creator>Dybodel</dc:creator>
  <cp:lastModifiedBy>Любченко ВВ</cp:lastModifiedBy>
  <cp:revision>3</cp:revision>
  <cp:lastPrinted>2019-02-19T14:27:00Z</cp:lastPrinted>
  <dcterms:created xsi:type="dcterms:W3CDTF">2019-03-06T11:57:00Z</dcterms:created>
  <dcterms:modified xsi:type="dcterms:W3CDTF">2019-03-06T12:20:00Z</dcterms:modified>
</cp:coreProperties>
</file>